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8F07E" w14:textId="77777777" w:rsidR="00F6245B" w:rsidRPr="005C3CB2" w:rsidRDefault="00F6245B" w:rsidP="005C3CB2">
      <w:pPr>
        <w:spacing w:before="120" w:after="120"/>
        <w:jc w:val="center"/>
        <w:rPr>
          <w:b/>
        </w:rPr>
      </w:pPr>
      <w:bookmarkStart w:id="0" w:name="_GoBack"/>
      <w:bookmarkEnd w:id="0"/>
      <w:r w:rsidRPr="005C3CB2">
        <w:rPr>
          <w:b/>
        </w:rPr>
        <w:t>SAKARYA ÜNİVERSİTESİ</w:t>
      </w:r>
    </w:p>
    <w:p w14:paraId="6ABEE04C" w14:textId="11FCF6C4" w:rsidR="00F6245B" w:rsidRPr="005C3CB2" w:rsidRDefault="00F6245B" w:rsidP="005C3CB2">
      <w:pPr>
        <w:spacing w:before="120" w:after="120"/>
        <w:jc w:val="center"/>
        <w:rPr>
          <w:b/>
        </w:rPr>
      </w:pPr>
      <w:r w:rsidRPr="005C3CB2">
        <w:rPr>
          <w:b/>
        </w:rPr>
        <w:t xml:space="preserve">KONUT </w:t>
      </w:r>
      <w:r w:rsidR="00427836" w:rsidRPr="005C3CB2">
        <w:rPr>
          <w:b/>
        </w:rPr>
        <w:t xml:space="preserve">TAHSİS </w:t>
      </w:r>
      <w:r w:rsidR="00427836">
        <w:rPr>
          <w:b/>
        </w:rPr>
        <w:t>YÖNERGESİ</w:t>
      </w:r>
    </w:p>
    <w:p w14:paraId="37AFAB3C" w14:textId="77777777" w:rsidR="00F6245B" w:rsidRPr="005C3CB2" w:rsidRDefault="00F6245B" w:rsidP="005C3CB2">
      <w:pPr>
        <w:spacing w:before="120" w:after="120"/>
        <w:rPr>
          <w:b/>
        </w:rPr>
      </w:pPr>
      <w:r>
        <w:rPr>
          <w:b/>
        </w:rPr>
        <w:t>Amaç</w:t>
      </w:r>
    </w:p>
    <w:p w14:paraId="6948FEA7" w14:textId="6462D03D" w:rsidR="00F6245B" w:rsidRPr="005C3CB2" w:rsidRDefault="00F6245B" w:rsidP="005C3CB2">
      <w:pPr>
        <w:spacing w:before="120" w:after="120"/>
        <w:jc w:val="both"/>
      </w:pPr>
      <w:r w:rsidRPr="005C3CB2">
        <w:rPr>
          <w:b/>
        </w:rPr>
        <w:t>Madde</w:t>
      </w:r>
      <w:r>
        <w:rPr>
          <w:b/>
        </w:rPr>
        <w:t xml:space="preserve"> </w:t>
      </w:r>
      <w:r w:rsidRPr="005C3CB2">
        <w:rPr>
          <w:b/>
        </w:rPr>
        <w:t>1-</w:t>
      </w:r>
      <w:r w:rsidRPr="005C3CB2">
        <w:t xml:space="preserve"> Bu </w:t>
      </w:r>
      <w:r w:rsidR="007B0D8A">
        <w:t>yönergenin</w:t>
      </w:r>
      <w:r w:rsidRPr="005C3CB2">
        <w:t xml:space="preserve"> amacı</w:t>
      </w:r>
      <w:r w:rsidR="007B0D8A">
        <w:t>,</w:t>
      </w:r>
      <w:r w:rsidRPr="005C3CB2">
        <w:t xml:space="preserve"> 2946 sayılı Kamu Konutları Kanunu ile 16.07.1984 tarih ve</w:t>
      </w:r>
      <w:r>
        <w:t xml:space="preserve"> 84/8345 sayılı Kamu Konutları Y</w:t>
      </w:r>
      <w:r w:rsidRPr="005C3CB2">
        <w:t>önetmeliği çerçevesinde Sakarya Üniversitesi konutlarının tahsis şekli, tahsis süreleri, kullanım, bakım ve yönetimine ilişkin usul, esas ve şartları belirlemektir.</w:t>
      </w:r>
      <w:r>
        <w:t xml:space="preserve"> </w:t>
      </w:r>
    </w:p>
    <w:p w14:paraId="305E2F0D" w14:textId="77777777" w:rsidR="00F6245B" w:rsidRPr="005C3CB2" w:rsidRDefault="00F6245B" w:rsidP="005C3CB2">
      <w:pPr>
        <w:spacing w:before="120" w:after="120"/>
        <w:jc w:val="both"/>
        <w:rPr>
          <w:b/>
        </w:rPr>
      </w:pPr>
      <w:r>
        <w:rPr>
          <w:b/>
        </w:rPr>
        <w:t>Kapsam</w:t>
      </w:r>
    </w:p>
    <w:p w14:paraId="283FCC28" w14:textId="04598ACE" w:rsidR="00F6245B" w:rsidRPr="005C3CB2" w:rsidRDefault="00F6245B" w:rsidP="005C3CB2">
      <w:pPr>
        <w:spacing w:before="120" w:after="120"/>
        <w:jc w:val="both"/>
      </w:pPr>
      <w:r w:rsidRPr="005C3CB2">
        <w:rPr>
          <w:b/>
        </w:rPr>
        <w:t>Madde 2-</w:t>
      </w:r>
      <w:r w:rsidRPr="005C3CB2">
        <w:t xml:space="preserve"> Bu </w:t>
      </w:r>
      <w:r w:rsidR="00CB3762">
        <w:t>Yönerge</w:t>
      </w:r>
      <w:r w:rsidRPr="005C3CB2">
        <w:t>, Sakarya Üniversitesi personelinin yararlanması için inşa ettirme, satın</w:t>
      </w:r>
      <w:r>
        <w:t xml:space="preserve"> </w:t>
      </w:r>
      <w:r w:rsidRPr="005C3CB2">
        <w:t>alma ve kiralama suretiyle sağladığı ve sağlayacağı kamu konutlarını kapsamaktadır.</w:t>
      </w:r>
    </w:p>
    <w:p w14:paraId="3287EA7B" w14:textId="77777777" w:rsidR="00F6245B" w:rsidRPr="005C3CB2" w:rsidRDefault="00F6245B" w:rsidP="005C3CB2">
      <w:pPr>
        <w:spacing w:before="120" w:after="120"/>
        <w:jc w:val="both"/>
        <w:rPr>
          <w:b/>
        </w:rPr>
      </w:pPr>
      <w:r w:rsidRPr="005C3CB2">
        <w:rPr>
          <w:b/>
        </w:rPr>
        <w:t>Tanımlar</w:t>
      </w:r>
    </w:p>
    <w:p w14:paraId="233B4342" w14:textId="0C3DB7E1" w:rsidR="00F6245B" w:rsidRDefault="00F6245B" w:rsidP="005C3CB2">
      <w:pPr>
        <w:spacing w:before="120" w:after="120"/>
        <w:jc w:val="both"/>
      </w:pPr>
      <w:r w:rsidRPr="005C3CB2">
        <w:rPr>
          <w:b/>
        </w:rPr>
        <w:t>Madde 3</w:t>
      </w:r>
      <w:r w:rsidRPr="00880432">
        <w:t>-</w:t>
      </w:r>
      <w:r w:rsidR="00880432" w:rsidRPr="00880432">
        <w:t>(1)</w:t>
      </w:r>
      <w:r w:rsidRPr="005C3CB2">
        <w:t xml:space="preserve"> Bu </w:t>
      </w:r>
      <w:r w:rsidR="00CB3762">
        <w:t xml:space="preserve">yönergenin </w:t>
      </w:r>
      <w:r w:rsidRPr="005C3CB2">
        <w:t>uygulamasında;</w:t>
      </w:r>
    </w:p>
    <w:p w14:paraId="338FF4E6" w14:textId="7C20087F" w:rsidR="00F6245B" w:rsidRDefault="004C55EB" w:rsidP="005C3CB2">
      <w:pPr>
        <w:spacing w:before="120" w:after="120"/>
        <w:jc w:val="both"/>
      </w:pPr>
      <w:r w:rsidRPr="004C55EB">
        <w:t>a</w:t>
      </w:r>
      <w:r>
        <w:rPr>
          <w:b/>
        </w:rPr>
        <w:t>)</w:t>
      </w:r>
      <w:r w:rsidRPr="00D07F94">
        <w:rPr>
          <w:b/>
        </w:rPr>
        <w:t>Kanun</w:t>
      </w:r>
      <w:r w:rsidR="00D07F94">
        <w:t xml:space="preserve">, </w:t>
      </w:r>
      <w:r w:rsidR="00F6245B" w:rsidRPr="005C3CB2">
        <w:t>2946</w:t>
      </w:r>
      <w:r w:rsidR="00F6245B">
        <w:t xml:space="preserve"> sayılı Kamu Konutları Kanununu,</w:t>
      </w:r>
    </w:p>
    <w:p w14:paraId="34B2DEB1" w14:textId="1E320AC0" w:rsidR="00F6245B" w:rsidRPr="005C3CB2" w:rsidRDefault="004C55EB" w:rsidP="005C3CB2">
      <w:pPr>
        <w:spacing w:before="120" w:after="120"/>
        <w:jc w:val="both"/>
      </w:pPr>
      <w:r w:rsidRPr="004C55EB">
        <w:t>b)</w:t>
      </w:r>
      <w:r w:rsidRPr="00D07F94">
        <w:rPr>
          <w:b/>
        </w:rPr>
        <w:t>Yönetmelik</w:t>
      </w:r>
      <w:r>
        <w:t>;</w:t>
      </w:r>
      <w:r w:rsidR="00F6245B" w:rsidRPr="005C3CB2">
        <w:t>16.07.1984 tarih ve</w:t>
      </w:r>
      <w:r w:rsidR="00F6245B">
        <w:t xml:space="preserve"> 84/8345 sayılı Kamu Konutları Y</w:t>
      </w:r>
      <w:r w:rsidR="00F6245B" w:rsidRPr="005C3CB2">
        <w:t>önetmeliği</w:t>
      </w:r>
      <w:r w:rsidR="00F6245B">
        <w:t>ni,</w:t>
      </w:r>
    </w:p>
    <w:p w14:paraId="4D15FC8C" w14:textId="6D83D86B" w:rsidR="00F6245B" w:rsidRDefault="004C55EB" w:rsidP="005C3CB2">
      <w:pPr>
        <w:spacing w:before="120" w:after="120"/>
        <w:jc w:val="both"/>
      </w:pPr>
      <w:r w:rsidRPr="004C55EB">
        <w:t>c)</w:t>
      </w:r>
      <w:r w:rsidR="00F6245B" w:rsidRPr="00D07F94">
        <w:rPr>
          <w:b/>
        </w:rPr>
        <w:t>Yetkili makam</w:t>
      </w:r>
      <w:r w:rsidRPr="004C55EB">
        <w:t>,</w:t>
      </w:r>
      <w:r>
        <w:t xml:space="preserve"> Rektör</w:t>
      </w:r>
      <w:r w:rsidR="00F6245B">
        <w:t xml:space="preserve"> veya yetkisini devrettiği rektör </w:t>
      </w:r>
      <w:r>
        <w:t>yardımcısı</w:t>
      </w:r>
      <w:r w:rsidR="00F6245B">
        <w:t>,</w:t>
      </w:r>
    </w:p>
    <w:p w14:paraId="5F86754D" w14:textId="6C4B98D9" w:rsidR="00F6245B" w:rsidRPr="005C3CB2" w:rsidRDefault="004C55EB" w:rsidP="005C3CB2">
      <w:pPr>
        <w:spacing w:before="120" w:after="120"/>
        <w:jc w:val="both"/>
      </w:pPr>
      <w:r w:rsidRPr="004C55EB">
        <w:t>d)</w:t>
      </w:r>
      <w:r w:rsidR="00F6245B" w:rsidRPr="00D07F94">
        <w:rPr>
          <w:b/>
        </w:rPr>
        <w:t>Konut tahsis komisyonu</w:t>
      </w:r>
      <w:r w:rsidR="00F6245B" w:rsidRPr="005C3CB2">
        <w:t>, Sakarya Üniversitesi Rektörlük makamının görevlendirdiği Rektör Yardımcısı, Genel Sekreter ile İdari ve Mali İşler Daire Başkanı olmak üzere 3 asil ve Rektör tarafından belirlenecek 1 akademik, 1 idari olmak üzere 2 ye</w:t>
      </w:r>
      <w:r>
        <w:t>dek üyeden oluşan komisyon</w:t>
      </w:r>
      <w:r w:rsidR="00D07F94">
        <w:t>u</w:t>
      </w:r>
      <w:r w:rsidR="00783F24">
        <w:t xml:space="preserve"> ifade eder</w:t>
      </w:r>
    </w:p>
    <w:p w14:paraId="6B90AFC1" w14:textId="39CF98B6" w:rsidR="007B0D8A" w:rsidRDefault="000E4EA2" w:rsidP="007B0D8A">
      <w:pPr>
        <w:spacing w:before="120" w:after="120"/>
        <w:jc w:val="both"/>
      </w:pPr>
      <w:r w:rsidRPr="000E4EA2">
        <w:t>e)</w:t>
      </w:r>
      <w:r w:rsidR="00D07F94" w:rsidRPr="00D07F94">
        <w:rPr>
          <w:b/>
        </w:rPr>
        <w:t>Yönetici</w:t>
      </w:r>
      <w:r w:rsidR="00AB4D36">
        <w:t xml:space="preserve">, </w:t>
      </w:r>
      <w:r w:rsidR="00F6245B" w:rsidRPr="005C3CB2">
        <w:t>Sakarya Üniversitesi konutlarının müşterek hizmetlerinin düzenli bir şekilde yürütülmesi için Kamu Konutları Yönetmeliği’nin 36. maddesi çerçevesinde konutlarda ikamet edenler tarafından kendi aralarından birer yıl süreyle seçilen kiş</w:t>
      </w:r>
      <w:r>
        <w:t>i veya kişiler</w:t>
      </w:r>
      <w:r w:rsidR="00D07F94">
        <w:t>i</w:t>
      </w:r>
      <w:r w:rsidR="00783F24">
        <w:t xml:space="preserve"> ifade etmektedir.</w:t>
      </w:r>
      <w:r w:rsidR="007B0D8A" w:rsidRPr="00783F24">
        <w:t xml:space="preserve"> Her yıl Ocak ayı içerisinde 2/3 oranında katılımın sağlanmasıyla yönetici seçimi yapılır. İlk toplantıda yeterli çoğunluk sağlanamadığında ikinci toplantı çoğunluk aranmaksızın bir hafta içerisinde yenilenir. Seçilen yöneticilerin isimleri toplantı tutanağı ile birlikte konut tahsis komisyonuna bildirilir. Yönetici kanuni işlem başlatmadığı ortak gider alacaklarından sorumlu tutulur.</w:t>
      </w:r>
    </w:p>
    <w:p w14:paraId="51DC1EDB" w14:textId="77777777" w:rsidR="00F6245B" w:rsidRDefault="00F6245B" w:rsidP="005C3CB2">
      <w:pPr>
        <w:spacing w:before="120" w:after="120"/>
        <w:jc w:val="both"/>
        <w:rPr>
          <w:b/>
        </w:rPr>
      </w:pPr>
      <w:r w:rsidRPr="005C3CB2">
        <w:rPr>
          <w:b/>
        </w:rPr>
        <w:t xml:space="preserve">Konutların </w:t>
      </w:r>
      <w:r>
        <w:rPr>
          <w:b/>
        </w:rPr>
        <w:t>Türlerine Göre Ayrımı ve T</w:t>
      </w:r>
      <w:r w:rsidRPr="005C3CB2">
        <w:rPr>
          <w:b/>
        </w:rPr>
        <w:t>ahsisi</w:t>
      </w:r>
    </w:p>
    <w:p w14:paraId="0498A050" w14:textId="1F5CB0DF" w:rsidR="00F6245B" w:rsidRDefault="00F6245B" w:rsidP="00D2422B">
      <w:pPr>
        <w:spacing w:before="120" w:after="120"/>
        <w:jc w:val="both"/>
      </w:pPr>
      <w:r w:rsidRPr="005C3CB2">
        <w:rPr>
          <w:b/>
        </w:rPr>
        <w:t>Madde 4-</w:t>
      </w:r>
      <w:r w:rsidR="00880432">
        <w:t>(1)</w:t>
      </w:r>
      <w:r w:rsidRPr="005C3CB2">
        <w:rPr>
          <w:b/>
        </w:rPr>
        <w:t xml:space="preserve"> </w:t>
      </w:r>
      <w:r w:rsidRPr="005C3CB2">
        <w:t xml:space="preserve">Sakarya Üniversitesine ait konutlar ilke olarak görev, sıra ve </w:t>
      </w:r>
      <w:r>
        <w:t>hizmet tahsisli olmak üzere 3 g</w:t>
      </w:r>
      <w:r w:rsidRPr="005C3CB2">
        <w:t xml:space="preserve">rupta değerlendirilir. </w:t>
      </w:r>
      <w:r w:rsidRPr="00E153A1">
        <w:t>Kamu Konutları Yönetmeliği 6/3 fıkrası esas alınarak</w:t>
      </w:r>
      <w:r w:rsidR="00595987">
        <w:t>,</w:t>
      </w:r>
      <w:r w:rsidRPr="00E153A1">
        <w:t xml:space="preserve"> </w:t>
      </w:r>
      <w:r w:rsidR="00A9134A" w:rsidRPr="005C3CB2">
        <w:t>Sakarya Üniversitesine ait konutlar</w:t>
      </w:r>
      <w:r w:rsidR="00A9134A">
        <w:t>ın</w:t>
      </w:r>
      <w:r w:rsidRPr="00E153A1">
        <w:t xml:space="preserve"> %</w:t>
      </w:r>
      <w:r w:rsidR="00E153A1">
        <w:t>75</w:t>
      </w:r>
      <w:r w:rsidRPr="00E153A1">
        <w:t>’i akademik, %2</w:t>
      </w:r>
      <w:r w:rsidR="00E153A1">
        <w:t>5</w:t>
      </w:r>
      <w:r w:rsidRPr="00E153A1">
        <w:t>’si idari personele tahsis edilir</w:t>
      </w:r>
      <w:r w:rsidRPr="00A9134A">
        <w:t>.</w:t>
      </w:r>
      <w:r>
        <w:t xml:space="preserve"> </w:t>
      </w:r>
    </w:p>
    <w:p w14:paraId="46CD5434" w14:textId="1188CC6C" w:rsidR="00F6245B" w:rsidRDefault="003C494C" w:rsidP="0028251F">
      <w:pPr>
        <w:spacing w:before="120" w:after="120"/>
        <w:jc w:val="both"/>
      </w:pPr>
      <w:r w:rsidRPr="00250925">
        <w:t>a)</w:t>
      </w:r>
      <w:r w:rsidR="00F6245B" w:rsidRPr="00250925">
        <w:t>Esentepe Evleri (52 Daire):</w:t>
      </w:r>
      <w:r w:rsidR="00F6245B" w:rsidRPr="005C3CB2">
        <w:t xml:space="preserve"> Rektör, Rektör Yardımcısı, Dekan,</w:t>
      </w:r>
      <w:r w:rsidR="00F6245B">
        <w:t xml:space="preserve"> Dekan Yardımcısı, </w:t>
      </w:r>
      <w:r w:rsidR="00F6245B" w:rsidRPr="005C3CB2">
        <w:t>Yüksekokul Müdürü</w:t>
      </w:r>
      <w:r w:rsidR="00F6245B">
        <w:t xml:space="preserve">, </w:t>
      </w:r>
      <w:r w:rsidR="00F6245B" w:rsidRPr="005C3CB2">
        <w:t xml:space="preserve">Enstitü Müdürü, </w:t>
      </w:r>
      <w:r w:rsidR="00F6245B">
        <w:t xml:space="preserve">Enstitü Müdür Yardımcısı, Yüksekokul Müdür Yardımcısı, </w:t>
      </w:r>
      <w:r w:rsidR="00F6245B" w:rsidRPr="005C3CB2">
        <w:t>Genel Sekreter,</w:t>
      </w:r>
      <w:r w:rsidR="00F6245B">
        <w:t xml:space="preserve"> Genel Sekreter Yardımcısı, </w:t>
      </w:r>
      <w:r w:rsidR="00F6245B" w:rsidRPr="005C3CB2">
        <w:t>görevlerindeki personele öncelikli olarak tahsis edilir. Profes</w:t>
      </w:r>
      <w:r>
        <w:t>ör ve D</w:t>
      </w:r>
      <w:r w:rsidR="00F6245B" w:rsidRPr="005C3CB2">
        <w:t>oçent kadrosuna sahip olanlar</w:t>
      </w:r>
      <w:r w:rsidR="00F6245B">
        <w:t>a</w:t>
      </w:r>
      <w:r w:rsidR="00F6245B" w:rsidRPr="005C3CB2">
        <w:t xml:space="preserve"> da tahsis talebinde bulunmaları halinde sıra esaslı tahsis yapılır. </w:t>
      </w:r>
    </w:p>
    <w:p w14:paraId="4E241AF1" w14:textId="304C741A" w:rsidR="00F6245B" w:rsidRDefault="003C494C" w:rsidP="0028251F">
      <w:pPr>
        <w:spacing w:before="120" w:after="120"/>
        <w:jc w:val="both"/>
      </w:pPr>
      <w:r w:rsidRPr="00250925">
        <w:t>b)</w:t>
      </w:r>
      <w:r w:rsidR="00F6245B" w:rsidRPr="00250925">
        <w:t>Teras Evler (36 Daire):</w:t>
      </w:r>
      <w:r w:rsidR="00F6245B" w:rsidRPr="005C3CB2">
        <w:rPr>
          <w:b/>
        </w:rPr>
        <w:t xml:space="preserve"> </w:t>
      </w:r>
      <w:r w:rsidR="00F6245B" w:rsidRPr="002754D0">
        <w:t xml:space="preserve">Dekan Yardımcısı, Enstitü Müdür Yardımcısı, Yüksekokul Müdür Yardımcısı, </w:t>
      </w:r>
      <w:r w:rsidR="00F6245B" w:rsidRPr="0045348A">
        <w:rPr>
          <w:color w:val="FF0000"/>
        </w:rPr>
        <w:t xml:space="preserve"> </w:t>
      </w:r>
      <w:r w:rsidR="00F6245B" w:rsidRPr="005C3CB2">
        <w:t>Genel Sek</w:t>
      </w:r>
      <w:r w:rsidR="00F6245B">
        <w:t>reter Yardımcısı, Daire Başkanı, Hukuk Müşaviri</w:t>
      </w:r>
      <w:r w:rsidR="00F6245B" w:rsidRPr="0045348A">
        <w:rPr>
          <w:color w:val="FF0000"/>
        </w:rPr>
        <w:t xml:space="preserve"> </w:t>
      </w:r>
      <w:r w:rsidR="00F6245B" w:rsidRPr="005C3CB2">
        <w:t>personele öncelikli olarak tahsis edilir.</w:t>
      </w:r>
      <w:r w:rsidR="00F6245B">
        <w:t xml:space="preserve"> Öğretim elemanlarına ise sıra esaslı tahsis yapılır.</w:t>
      </w:r>
    </w:p>
    <w:p w14:paraId="5A2A7766" w14:textId="000EE9BB" w:rsidR="00F6245B" w:rsidRDefault="003C494C" w:rsidP="0028251F">
      <w:pPr>
        <w:spacing w:before="120" w:after="120"/>
        <w:jc w:val="both"/>
      </w:pPr>
      <w:r w:rsidRPr="00250925">
        <w:t>c)</w:t>
      </w:r>
      <w:r w:rsidR="00F6245B" w:rsidRPr="00250925">
        <w:t>Çelik Evler (36 Daire):</w:t>
      </w:r>
      <w:r w:rsidR="00F6245B" w:rsidRPr="005C3CB2">
        <w:t xml:space="preserve"> Fakülte Sekreteri, Yüksekokul Sekreteri, Enstitü Sekreteri</w:t>
      </w:r>
      <w:r w:rsidR="00F6245B">
        <w:t>, Hastane Müdürü ve</w:t>
      </w:r>
      <w:r w:rsidR="00F6245B" w:rsidRPr="005C3CB2">
        <w:t xml:space="preserve"> Şube Müdürü görevinde bulunan personele öncelikli olarak tahsis edilir. Öğretim </w:t>
      </w:r>
      <w:r w:rsidR="00F6245B">
        <w:t>elemanlarına</w:t>
      </w:r>
      <w:r w:rsidR="00187087">
        <w:t xml:space="preserve"> ve idari personele</w:t>
      </w:r>
      <w:r w:rsidR="00F6245B" w:rsidRPr="005C3CB2">
        <w:t xml:space="preserve"> ise sıra esaslı tahsis yapılır.</w:t>
      </w:r>
      <w:r w:rsidR="00F6245B">
        <w:t xml:space="preserve"> </w:t>
      </w:r>
    </w:p>
    <w:p w14:paraId="13FB79F2" w14:textId="1BFBD2FC" w:rsidR="00F6245B" w:rsidRDefault="003C494C" w:rsidP="0028251F">
      <w:pPr>
        <w:spacing w:before="120" w:after="120"/>
        <w:jc w:val="both"/>
      </w:pPr>
      <w:r w:rsidRPr="00250925">
        <w:lastRenderedPageBreak/>
        <w:t>d)</w:t>
      </w:r>
      <w:r w:rsidR="00F6245B" w:rsidRPr="00250925">
        <w:t>Vadi Evler (32 Daire):</w:t>
      </w:r>
      <w:r w:rsidR="00F6245B" w:rsidRPr="005C3CB2">
        <w:t xml:space="preserve"> </w:t>
      </w:r>
      <w:r w:rsidR="00F6245B">
        <w:t xml:space="preserve">Akademik ve idari personele </w:t>
      </w:r>
      <w:r w:rsidR="00A77117">
        <w:t xml:space="preserve">görev ve </w:t>
      </w:r>
      <w:r w:rsidR="00F6245B">
        <w:t xml:space="preserve">sıra esaslı tahsis edilir. </w:t>
      </w:r>
    </w:p>
    <w:p w14:paraId="6358E757" w14:textId="26D9C78B" w:rsidR="00F6245B" w:rsidRDefault="003C494C" w:rsidP="0028251F">
      <w:pPr>
        <w:spacing w:before="120" w:after="120"/>
        <w:jc w:val="both"/>
      </w:pPr>
      <w:r w:rsidRPr="00250925">
        <w:t>e)</w:t>
      </w:r>
      <w:proofErr w:type="spellStart"/>
      <w:r w:rsidR="00F6245B" w:rsidRPr="00250925">
        <w:t>Ariston</w:t>
      </w:r>
      <w:proofErr w:type="spellEnd"/>
      <w:r w:rsidR="00F6245B" w:rsidRPr="00250925">
        <w:t xml:space="preserve"> Köyü (50 Konut):</w:t>
      </w:r>
      <w:r w:rsidR="00F6245B" w:rsidRPr="005C3CB2">
        <w:t xml:space="preserve"> </w:t>
      </w:r>
      <w:r w:rsidR="00F6245B">
        <w:t>Akademik personele sıra esaslı, idari personele sıra ve hizmet esaslı tahsis edilir. Hizmet esaslı tahsis edilecek personel, görevinin nitelikleri göz önüne alınarak ilgili daire başkanının önerisi üzerine belirlenir.</w:t>
      </w:r>
    </w:p>
    <w:p w14:paraId="48B4EFE5" w14:textId="42AD0B26" w:rsidR="00F6245B" w:rsidRDefault="003C494C" w:rsidP="0028251F">
      <w:pPr>
        <w:spacing w:before="120" w:after="120"/>
        <w:jc w:val="both"/>
      </w:pPr>
      <w:r w:rsidRPr="00250925">
        <w:t>f)</w:t>
      </w:r>
      <w:r w:rsidR="00F6245B" w:rsidRPr="00250925">
        <w:t>Yönetim Evleri (7 Konut):</w:t>
      </w:r>
      <w:r w:rsidR="00F6245B" w:rsidRPr="005C3CB2">
        <w:t xml:space="preserve"> Rektör, Rektör Yardımcısı, Dekan, </w:t>
      </w:r>
      <w:r w:rsidR="00A11715" w:rsidRPr="005C3CB2">
        <w:t>Yüksekokul Müdürü,</w:t>
      </w:r>
      <w:r w:rsidR="00A11715">
        <w:t xml:space="preserve"> </w:t>
      </w:r>
      <w:r w:rsidR="00F6245B" w:rsidRPr="005C3CB2">
        <w:t>Enstitü Müdürü, Dekan Yardımcısı, Yüksekokul Müdür Yardımcısı, Enstitü Müdür Yardımcısı</w:t>
      </w:r>
      <w:r w:rsidR="00F6245B" w:rsidRPr="005C3CB2">
        <w:rPr>
          <w:b/>
          <w:bCs/>
        </w:rPr>
        <w:t xml:space="preserve">, </w:t>
      </w:r>
      <w:r w:rsidR="00F6245B" w:rsidRPr="005C3CB2">
        <w:t xml:space="preserve">Genel Sekreter, Genel Sekreter Yardımcısı, </w:t>
      </w:r>
      <w:r w:rsidR="00F6245B">
        <w:t xml:space="preserve">Hastane Baştabibi, </w:t>
      </w:r>
      <w:r w:rsidR="00F6245B" w:rsidRPr="005C3CB2">
        <w:t xml:space="preserve">Daire Başkanı görevlerindeki personele öncelikli olarak tahsis edilir. Profesör </w:t>
      </w:r>
      <w:r>
        <w:t>ve D</w:t>
      </w:r>
      <w:r w:rsidR="00F6245B">
        <w:t xml:space="preserve">oçent </w:t>
      </w:r>
      <w:r w:rsidR="00F6245B" w:rsidRPr="005C3CB2">
        <w:t>kadrosuna sahip olanlar da tahsis talebinde bulunmaları halinde sıra esaslı tahsis yapılır.</w:t>
      </w:r>
    </w:p>
    <w:p w14:paraId="6063FF3A" w14:textId="40EC1DC9" w:rsidR="00F6245B" w:rsidRPr="00235E88" w:rsidRDefault="003C494C" w:rsidP="0009655B">
      <w:pPr>
        <w:spacing w:before="120" w:after="120"/>
        <w:jc w:val="both"/>
      </w:pPr>
      <w:r w:rsidRPr="00250925">
        <w:t>g)</w:t>
      </w:r>
      <w:r w:rsidR="00F6245B" w:rsidRPr="00250925">
        <w:t>Pamukova Konutları (4 Konut):</w:t>
      </w:r>
      <w:r w:rsidR="00F6245B" w:rsidRPr="00235E88">
        <w:rPr>
          <w:b/>
        </w:rPr>
        <w:t xml:space="preserve"> </w:t>
      </w:r>
      <w:r w:rsidR="0009655B">
        <w:t>Akademik ve idari personele görev ve sıra esaslı tahsis edilir.</w:t>
      </w:r>
      <w:r w:rsidR="00F6245B" w:rsidRPr="00235E88">
        <w:t xml:space="preserve"> </w:t>
      </w:r>
    </w:p>
    <w:p w14:paraId="77434881" w14:textId="77777777" w:rsidR="00F6245B" w:rsidRPr="00235E88" w:rsidRDefault="00F6245B" w:rsidP="00B610A9">
      <w:pPr>
        <w:spacing w:before="120" w:after="120"/>
        <w:jc w:val="both"/>
        <w:rPr>
          <w:b/>
        </w:rPr>
      </w:pPr>
      <w:r w:rsidRPr="00235E88">
        <w:rPr>
          <w:b/>
        </w:rPr>
        <w:t>Görev Tahsisli Konutların Tahsisi</w:t>
      </w:r>
    </w:p>
    <w:p w14:paraId="6B418767" w14:textId="7DB2120A" w:rsidR="00F6245B" w:rsidRPr="00235E88" w:rsidRDefault="00F6245B" w:rsidP="00CC5BCC">
      <w:pPr>
        <w:spacing w:before="120" w:after="120"/>
        <w:jc w:val="both"/>
      </w:pPr>
      <w:r w:rsidRPr="003C494C">
        <w:rPr>
          <w:b/>
        </w:rPr>
        <w:t xml:space="preserve">Madde </w:t>
      </w:r>
      <w:r w:rsidR="00235E88" w:rsidRPr="003C494C">
        <w:rPr>
          <w:b/>
        </w:rPr>
        <w:t>5</w:t>
      </w:r>
      <w:r w:rsidRPr="00235E88">
        <w:t xml:space="preserve">- </w:t>
      </w:r>
      <w:r w:rsidR="000D461B">
        <w:t>(1)</w:t>
      </w:r>
      <w:r w:rsidRPr="00235E88">
        <w:t xml:space="preserve">"Kamu Konutları </w:t>
      </w:r>
      <w:r w:rsidR="003C494C" w:rsidRPr="00235E88">
        <w:t>Yönetmeliği’nin</w:t>
      </w:r>
      <w:r w:rsidRPr="00235E88">
        <w:t xml:space="preserve"> 5/b maddesi uyarınca, Yönetmeliğe ekli (2) sayılı cetvelin III.</w:t>
      </w:r>
      <w:r w:rsidR="003C494C">
        <w:t xml:space="preserve"> </w:t>
      </w:r>
      <w:r w:rsidRPr="00235E88">
        <w:t>Grubunda (Yüksek Öğretim Kurumları) belirtilen Akademik ve İdari personel</w:t>
      </w:r>
      <w:r w:rsidR="00235E88">
        <w:t>d</w:t>
      </w:r>
      <w:r w:rsidRPr="00235E88">
        <w:t>e</w:t>
      </w:r>
      <w:r w:rsidR="00235E88">
        <w:t>n</w:t>
      </w:r>
      <w:r w:rsidRPr="00235E88">
        <w:t xml:space="preserve"> görevlerinin önemi ve özelliği ile yetki ve sorumlulukları gereğince </w:t>
      </w:r>
      <w:r w:rsidRPr="00235E88">
        <w:rPr>
          <w:u w:val="single"/>
        </w:rPr>
        <w:t>aşağıda belirtilen görevlilere</w:t>
      </w:r>
      <w:r w:rsidR="00F5546B">
        <w:rPr>
          <w:u w:val="single"/>
        </w:rPr>
        <w:t>,</w:t>
      </w:r>
      <w:r w:rsidRPr="00235E88">
        <w:t xml:space="preserve"> tahsis edilen konutlardır.</w:t>
      </w:r>
    </w:p>
    <w:p w14:paraId="4BF47513" w14:textId="4C1999D5" w:rsidR="00F6245B" w:rsidRPr="00235E88" w:rsidRDefault="000D461B" w:rsidP="00AA1245">
      <w:pPr>
        <w:spacing w:before="120" w:after="120"/>
        <w:jc w:val="both"/>
      </w:pPr>
      <w:r>
        <w:t>(2)</w:t>
      </w:r>
      <w:r w:rsidR="00F6245B" w:rsidRPr="00235E88">
        <w:t xml:space="preserve">Görev tahsisli konut sayısı, kırk (40) olup, bunlardan % 50 akademik personele, % 30 idari personele, %20’de Rektörlük kontenjanı olarak ayrılır. Tahsis edilecek konut sayılarında ihtiyaca göre, Konut Tahsis Komisyonunun kararı ve Rektör'ün onayı ile değişiklik yapılabilir. </w:t>
      </w:r>
      <w:r w:rsidR="00BD4AC5">
        <w:t>Görev tahsisli</w:t>
      </w:r>
      <w:r w:rsidR="00F6245B" w:rsidRPr="00235E88">
        <w:t xml:space="preserve"> konutlar</w:t>
      </w:r>
      <w:r w:rsidR="00BD4AC5">
        <w:t>ın</w:t>
      </w:r>
      <w:r w:rsidR="00F6245B" w:rsidRPr="00235E88">
        <w:t>, her hangi bir nedenle boş kalması halinde, sıra tahsisli olarak da tahsis edilebilir.</w:t>
      </w:r>
      <w:r w:rsidR="00D4169A">
        <w:t xml:space="preserve"> </w:t>
      </w:r>
    </w:p>
    <w:p w14:paraId="7C3C4113" w14:textId="1EC20F7E" w:rsidR="00F6245B" w:rsidRPr="00235E88" w:rsidRDefault="000D461B" w:rsidP="00CC5BCC">
      <w:pPr>
        <w:spacing w:before="120" w:after="120"/>
        <w:jc w:val="both"/>
      </w:pPr>
      <w:r>
        <w:t>(3)</w:t>
      </w:r>
      <w:r w:rsidR="00F6245B" w:rsidRPr="00235E88">
        <w:t xml:space="preserve">Akademik ve idari personele ilişkin tahsis işlemleri, kendi grupları içerisinde değerlendirilir. Yönetmeliğin (2) sayılı cetvelinin 1.fıkrası gereğince görev tahsisli konut tahsis edilecek görev </w:t>
      </w:r>
      <w:r w:rsidR="003C494C">
        <w:t>u</w:t>
      </w:r>
      <w:r w:rsidR="003C494C" w:rsidRPr="00235E88">
        <w:t>nvanları</w:t>
      </w:r>
      <w:r w:rsidR="00F6245B" w:rsidRPr="00235E88">
        <w:t xml:space="preserve"> ve sıralaması şöyledir: </w:t>
      </w:r>
    </w:p>
    <w:p w14:paraId="2E997AAD" w14:textId="141D5D5A" w:rsidR="00F6245B" w:rsidRPr="00235E88" w:rsidRDefault="00F6245B" w:rsidP="0028251F">
      <w:pPr>
        <w:spacing w:before="120" w:after="120"/>
        <w:jc w:val="both"/>
      </w:pPr>
      <w:r w:rsidRPr="00235E88">
        <w:rPr>
          <w:u w:val="single"/>
        </w:rPr>
        <w:t>Akademik Personel</w:t>
      </w:r>
      <w:r w:rsidRPr="00235E88">
        <w:t xml:space="preserve">: Rektör, Rektör Yardımcısı, Dekan, </w:t>
      </w:r>
      <w:r w:rsidR="006D4762" w:rsidRPr="00235E88">
        <w:t>Yüksekokul Müdürü</w:t>
      </w:r>
      <w:r w:rsidR="006D4762">
        <w:t>,</w:t>
      </w:r>
      <w:r w:rsidR="006D4762" w:rsidRPr="00235E88">
        <w:t xml:space="preserve"> </w:t>
      </w:r>
      <w:r w:rsidRPr="00235E88">
        <w:t xml:space="preserve">Enstitü Müdürü, Dekan Yardımcısı, </w:t>
      </w:r>
      <w:r w:rsidR="00D35727" w:rsidRPr="00235E88">
        <w:t xml:space="preserve">Yüksekokul Müdür Yardımcısı, </w:t>
      </w:r>
      <w:r w:rsidRPr="00235E88">
        <w:t>Enstitü Müdür Yardımcısı, Yabancı Uyruklu Öğretim Üyesi</w:t>
      </w:r>
      <w:r w:rsidR="00E27CD0">
        <w:t>, Yabancı Uyruklu Öğretim Görevlisi</w:t>
      </w:r>
      <w:r w:rsidRPr="00235E88">
        <w:t xml:space="preserve"> </w:t>
      </w:r>
    </w:p>
    <w:p w14:paraId="51041397" w14:textId="6A39A19B" w:rsidR="00F6245B" w:rsidRPr="00235E88" w:rsidRDefault="00F6245B" w:rsidP="0009655B">
      <w:pPr>
        <w:spacing w:before="120" w:after="120"/>
        <w:jc w:val="both"/>
      </w:pPr>
      <w:r w:rsidRPr="00235E88">
        <w:rPr>
          <w:u w:val="single"/>
        </w:rPr>
        <w:t>İdari Personel</w:t>
      </w:r>
      <w:r w:rsidRPr="00235E88">
        <w:t xml:space="preserve">: Genel Sekreter, Genel Sekreter Yardımcısı, Fakülte Sekreteri, </w:t>
      </w:r>
      <w:r w:rsidR="0009655B" w:rsidRPr="005C3CB2">
        <w:t>Yüksekokul Sekreteri</w:t>
      </w:r>
      <w:r w:rsidR="0009655B">
        <w:t>,</w:t>
      </w:r>
      <w:r w:rsidR="0009655B" w:rsidRPr="005C3CB2">
        <w:t xml:space="preserve"> Enstitü Sekreteri</w:t>
      </w:r>
      <w:r w:rsidR="0009655B">
        <w:t xml:space="preserve">, </w:t>
      </w:r>
      <w:r w:rsidRPr="00235E88">
        <w:t>Daire Başkanı</w:t>
      </w:r>
    </w:p>
    <w:p w14:paraId="08E1BE80" w14:textId="15D9210E" w:rsidR="00F6245B" w:rsidRDefault="000D461B" w:rsidP="00D90A6A">
      <w:pPr>
        <w:spacing w:before="120" w:after="120"/>
        <w:jc w:val="both"/>
      </w:pPr>
      <w:r>
        <w:t>(4)</w:t>
      </w:r>
      <w:r w:rsidR="00F6245B" w:rsidRPr="003E7AC1">
        <w:t xml:space="preserve">Yeteri kadar </w:t>
      </w:r>
      <w:r w:rsidR="003C494C" w:rsidRPr="003E7AC1">
        <w:t>görev</w:t>
      </w:r>
      <w:r w:rsidR="00F6245B" w:rsidRPr="003E7AC1">
        <w:t xml:space="preserve"> tahsisli konutun olmaması halinde konut tahsisi talebinde bulunanlar yukarıda belirtilen sıra esas alınarak</w:t>
      </w:r>
      <w:r w:rsidR="00307F5F">
        <w:t>,</w:t>
      </w:r>
      <w:r w:rsidR="00F6245B" w:rsidRPr="003E7AC1">
        <w:t xml:space="preserve"> Puanlama cetvelindeki </w:t>
      </w:r>
      <w:r w:rsidR="00FF04D6">
        <w:t xml:space="preserve">(Ek 2) </w:t>
      </w:r>
      <w:r w:rsidR="00F6245B" w:rsidRPr="003E7AC1">
        <w:t xml:space="preserve">esaslara </w:t>
      </w:r>
      <w:r w:rsidR="003C494C" w:rsidRPr="003E7AC1">
        <w:t>göre</w:t>
      </w:r>
      <w:r w:rsidR="00F6245B" w:rsidRPr="003E7AC1">
        <w:t>, kendi aralarında puanlamaya tabi tutulur.</w:t>
      </w:r>
      <w:r w:rsidR="00F6245B" w:rsidRPr="00D2422B">
        <w:t xml:space="preserve"> </w:t>
      </w:r>
      <w:r w:rsidR="00F6245B">
        <w:t xml:space="preserve"> </w:t>
      </w:r>
    </w:p>
    <w:p w14:paraId="5755E940" w14:textId="77777777" w:rsidR="00F6245B" w:rsidRPr="00B43997" w:rsidRDefault="00F6245B" w:rsidP="00B610A9">
      <w:pPr>
        <w:spacing w:before="120" w:after="120"/>
        <w:jc w:val="both"/>
      </w:pPr>
    </w:p>
    <w:p w14:paraId="15E2114C" w14:textId="77777777" w:rsidR="00F6245B" w:rsidRDefault="00F6245B" w:rsidP="005C3CB2">
      <w:pPr>
        <w:spacing w:before="120" w:after="120"/>
        <w:jc w:val="both"/>
        <w:rPr>
          <w:b/>
        </w:rPr>
      </w:pPr>
      <w:r w:rsidRPr="00E2055D">
        <w:rPr>
          <w:b/>
        </w:rPr>
        <w:t xml:space="preserve">Konut </w:t>
      </w:r>
      <w:r>
        <w:rPr>
          <w:b/>
        </w:rPr>
        <w:t xml:space="preserve">Tahsisi </w:t>
      </w:r>
      <w:r w:rsidRPr="00E2055D">
        <w:rPr>
          <w:b/>
        </w:rPr>
        <w:t>Talebi</w:t>
      </w:r>
    </w:p>
    <w:p w14:paraId="665EB75E" w14:textId="1E333CDF" w:rsidR="00FA7508" w:rsidRDefault="00F6245B" w:rsidP="0059092E">
      <w:pPr>
        <w:spacing w:before="120" w:after="120"/>
        <w:jc w:val="both"/>
      </w:pPr>
      <w:r w:rsidRPr="00F94F5D">
        <w:rPr>
          <w:b/>
        </w:rPr>
        <w:t xml:space="preserve">Madde </w:t>
      </w:r>
      <w:r w:rsidR="003042F1">
        <w:rPr>
          <w:b/>
        </w:rPr>
        <w:t>6</w:t>
      </w:r>
      <w:r w:rsidRPr="00F94F5D">
        <w:rPr>
          <w:b/>
        </w:rPr>
        <w:t xml:space="preserve">- </w:t>
      </w:r>
      <w:r w:rsidR="000D461B">
        <w:t>(1)</w:t>
      </w:r>
      <w:r w:rsidR="0009655B" w:rsidRPr="0009655B">
        <w:rPr>
          <w:rFonts w:ascii="Arial" w:hAnsi="Arial" w:cs="Arial"/>
          <w:color w:val="222222"/>
          <w:shd w:val="clear" w:color="auto" w:fill="FFFFFF"/>
        </w:rPr>
        <w:t xml:space="preserve"> </w:t>
      </w:r>
      <w:r w:rsidR="005A36DE" w:rsidRPr="00021CB1">
        <w:t>Sıra tahsisli konut</w:t>
      </w:r>
      <w:r w:rsidR="005A36DE" w:rsidRPr="00F94F5D">
        <w:t xml:space="preserve"> başvuruları</w:t>
      </w:r>
      <w:r w:rsidR="00FA7508">
        <w:t>;</w:t>
      </w:r>
      <w:r w:rsidR="005A36DE" w:rsidRPr="00F94F5D">
        <w:t xml:space="preserve"> </w:t>
      </w:r>
      <w:r w:rsidR="0059092E">
        <w:t>lojman talep d</w:t>
      </w:r>
      <w:r w:rsidR="0059092E" w:rsidRPr="0009655B">
        <w:t>öneminde personel istediği zaman başvuruda bulunabilir</w:t>
      </w:r>
      <w:r w:rsidR="0059092E">
        <w:t xml:space="preserve">. </w:t>
      </w:r>
      <w:r w:rsidR="0059092E" w:rsidRPr="0009655B">
        <w:t xml:space="preserve"> </w:t>
      </w:r>
      <w:r w:rsidR="0059092E">
        <w:t xml:space="preserve">Lojman talep dönemi, her yıl için </w:t>
      </w:r>
      <w:r w:rsidR="0009655B" w:rsidRPr="0009655B">
        <w:t xml:space="preserve">01 Ocak </w:t>
      </w:r>
      <w:r w:rsidR="0059092E">
        <w:t>tarihinde başlar ve</w:t>
      </w:r>
      <w:r w:rsidR="0009655B" w:rsidRPr="0009655B">
        <w:t xml:space="preserve"> </w:t>
      </w:r>
      <w:r w:rsidR="0059092E">
        <w:t>15 Kasım tarihinde sona erer.</w:t>
      </w:r>
      <w:r w:rsidR="0009655B" w:rsidRPr="0009655B">
        <w:t xml:space="preserve"> </w:t>
      </w:r>
    </w:p>
    <w:p w14:paraId="4B3566EE" w14:textId="0C422898" w:rsidR="00F6245B" w:rsidRDefault="000D461B" w:rsidP="005C3CB2">
      <w:pPr>
        <w:spacing w:before="120" w:after="120"/>
        <w:jc w:val="both"/>
      </w:pPr>
      <w:r>
        <w:t>(2)</w:t>
      </w:r>
      <w:r w:rsidR="00F6245B" w:rsidRPr="00F94F5D">
        <w:t>Başvurular</w:t>
      </w:r>
      <w:r w:rsidR="00F94F5D">
        <w:t>,</w:t>
      </w:r>
      <w:r w:rsidR="00F6245B" w:rsidRPr="00F94F5D">
        <w:t xml:space="preserve"> </w:t>
      </w:r>
      <w:r w:rsidR="00F3689C" w:rsidRPr="00F94F5D">
        <w:t xml:space="preserve">üniversite web sayfası </w:t>
      </w:r>
      <w:r w:rsidR="00F6245B" w:rsidRPr="00F94F5D">
        <w:t>üzerinden alınır.</w:t>
      </w:r>
      <w:r w:rsidR="00F6245B">
        <w:t xml:space="preserve"> </w:t>
      </w:r>
      <w:r w:rsidR="00414EA7">
        <w:t xml:space="preserve">Puanlama cetvelindeki (Ek 2) </w:t>
      </w:r>
      <w:proofErr w:type="gramStart"/>
      <w:r w:rsidR="008E4E68">
        <w:t>kriterlere</w:t>
      </w:r>
      <w:proofErr w:type="gramEnd"/>
      <w:r w:rsidR="008E4E68">
        <w:t xml:space="preserve"> göre </w:t>
      </w:r>
      <w:r w:rsidR="00FE5D21">
        <w:t xml:space="preserve">geçici </w:t>
      </w:r>
      <w:r w:rsidR="008E4E68">
        <w:t>puanlama yapıl</w:t>
      </w:r>
      <w:r w:rsidR="002D5FCD">
        <w:t>ır.</w:t>
      </w:r>
      <w:r w:rsidR="008E4E68">
        <w:t xml:space="preserve"> </w:t>
      </w:r>
      <w:r w:rsidR="006A23C4">
        <w:t>Başvuru yapanlar</w:t>
      </w:r>
      <w:r w:rsidR="006F5CF4">
        <w:t>,</w:t>
      </w:r>
      <w:r w:rsidR="006A23C4">
        <w:t xml:space="preserve"> puanlama ile ilgili </w:t>
      </w:r>
      <w:r w:rsidR="001F2B97">
        <w:t xml:space="preserve">detaylı </w:t>
      </w:r>
      <w:r w:rsidR="006A23C4">
        <w:t xml:space="preserve">bilgilerinin </w:t>
      </w:r>
      <w:r w:rsidR="003B5D64">
        <w:t>paylaşılmasını</w:t>
      </w:r>
      <w:r w:rsidR="006F5CF4">
        <w:t xml:space="preserve"> </w:t>
      </w:r>
      <w:r w:rsidR="002D5FCD">
        <w:t xml:space="preserve">ve </w:t>
      </w:r>
      <w:r w:rsidR="001F2B97">
        <w:t xml:space="preserve">üniversite web sayfasından </w:t>
      </w:r>
      <w:r w:rsidR="002D5FCD">
        <w:t xml:space="preserve">duyurulmasını </w:t>
      </w:r>
      <w:r w:rsidR="006F5CF4">
        <w:t xml:space="preserve">kabul etmiş sayılırlar.  </w:t>
      </w:r>
    </w:p>
    <w:p w14:paraId="3EDEE38F" w14:textId="568D7804" w:rsidR="00BD438E" w:rsidRDefault="009B4919" w:rsidP="005C3CB2">
      <w:pPr>
        <w:spacing w:before="120" w:after="120"/>
        <w:jc w:val="both"/>
      </w:pPr>
      <w:r>
        <w:t>(3)</w:t>
      </w:r>
      <w:r w:rsidR="00BC0324">
        <w:t>Konut tahsis talebinde bulunan personelin durumunda bir değişiklik olduğu takdirde</w:t>
      </w:r>
      <w:r>
        <w:t>,</w:t>
      </w:r>
      <w:r w:rsidR="00BC0324">
        <w:t xml:space="preserve"> bu değişiklik tarihinden itibaren en geç bir ay içinde, değişikliği gösteren belgeler ile ek bir beyanname </w:t>
      </w:r>
      <w:r w:rsidR="00630355">
        <w:t>ile İdari ve Mali İşler Daire Başkanlığına başvurur.</w:t>
      </w:r>
    </w:p>
    <w:p w14:paraId="2DC52325" w14:textId="451BCCD2" w:rsidR="00630355" w:rsidRPr="00E97AF6" w:rsidRDefault="009854A1" w:rsidP="005C3CB2">
      <w:pPr>
        <w:spacing w:before="120" w:after="120"/>
        <w:jc w:val="both"/>
      </w:pPr>
      <w:r>
        <w:lastRenderedPageBreak/>
        <w:t>(4)</w:t>
      </w:r>
      <w:r w:rsidR="00630355">
        <w:t>Başvuru sahibi veya başkaları puanlamaya itiraz edebilir. Bu itirazlar</w:t>
      </w:r>
      <w:r>
        <w:t>,</w:t>
      </w:r>
      <w:r w:rsidR="00630355">
        <w:t xml:space="preserve"> lojman talep dönemi içinde</w:t>
      </w:r>
      <w:r>
        <w:t>ki</w:t>
      </w:r>
      <w:r w:rsidR="00630355">
        <w:t xml:space="preserve"> herhangi bir zamanda yapılabilir.  </w:t>
      </w:r>
    </w:p>
    <w:p w14:paraId="68F49249" w14:textId="32280A31" w:rsidR="00F6245B" w:rsidRDefault="009854A1" w:rsidP="00841A91">
      <w:pPr>
        <w:spacing w:before="120" w:after="120"/>
        <w:jc w:val="both"/>
      </w:pPr>
      <w:r>
        <w:t>(5</w:t>
      </w:r>
      <w:r w:rsidR="000D461B">
        <w:t>)</w:t>
      </w:r>
      <w:r w:rsidR="00BD438E" w:rsidRPr="00235E88">
        <w:t>Akademik ve idari personele ilişkin tahsis işlemleri, kendi grupları içerisinde değerlendirilir</w:t>
      </w:r>
      <w:r w:rsidR="00BD438E">
        <w:t xml:space="preserve">. </w:t>
      </w:r>
      <w:r w:rsidR="00F6245B" w:rsidRPr="005C3CB2">
        <w:t xml:space="preserve">Lojman taleplerinde yıl içerisinde idari görev atamaları yapıldığı takdirde idari görev ataması yapılan kişiler, görev tahsisli lojman talebinde bulunabilir ve puan sıralamasına </w:t>
      </w:r>
      <w:r w:rsidR="003C494C" w:rsidRPr="005C3CB2">
        <w:t>dâhil</w:t>
      </w:r>
      <w:r w:rsidR="00F6245B" w:rsidRPr="005C3CB2">
        <w:t xml:space="preserve"> edilirler.</w:t>
      </w:r>
    </w:p>
    <w:p w14:paraId="099CD69C" w14:textId="6F835D05" w:rsidR="00F6245B" w:rsidRDefault="009854A1" w:rsidP="005C3CB2">
      <w:pPr>
        <w:spacing w:before="120" w:after="120"/>
        <w:jc w:val="both"/>
      </w:pPr>
      <w:r>
        <w:t>(6</w:t>
      </w:r>
      <w:r w:rsidR="000D461B">
        <w:t>)</w:t>
      </w:r>
      <w:r w:rsidR="00F6245B">
        <w:t>Konutta oturanlar süre bitiminden itibaren 5 yıl tekrar konut talebinde bulunamazlar. Eşlerin birisi konuttan faydalandığında diğeri de faydalanmış sayılır ve 5 yıl içinde tekrar talepte bulunamama şartı eş için de geçerlidir.</w:t>
      </w:r>
    </w:p>
    <w:p w14:paraId="60E1DB36" w14:textId="3BCFE8F0" w:rsidR="00F6245B" w:rsidRPr="00B43997" w:rsidRDefault="009854A1" w:rsidP="005C3CB2">
      <w:pPr>
        <w:spacing w:before="120" w:after="120"/>
        <w:jc w:val="both"/>
      </w:pPr>
      <w:r>
        <w:t>(7</w:t>
      </w:r>
      <w:r w:rsidR="000D461B">
        <w:t>)</w:t>
      </w:r>
      <w:r w:rsidR="00F6245B" w:rsidRPr="00B43997">
        <w:t>Konut Tahsis Talep Beyannamesinde eksik veya yanıltıcı beyanlarda bulunanların tespiti halinde tal</w:t>
      </w:r>
      <w:r w:rsidR="003C494C">
        <w:t>ebi değerlendirmeye alınmaz ve k</w:t>
      </w:r>
      <w:r w:rsidR="00F6245B" w:rsidRPr="00B43997">
        <w:t>asten yanıltıcı beyanda bulu</w:t>
      </w:r>
      <w:r w:rsidR="003C494C">
        <w:t>nanlar hakkında idari ve cezai soruşturma</w:t>
      </w:r>
      <w:r w:rsidR="00F6245B" w:rsidRPr="00B43997">
        <w:t xml:space="preserve"> yapılır. Sonradan tespit edilmesi durumunda puan listesinden silinir.</w:t>
      </w:r>
    </w:p>
    <w:p w14:paraId="53A39DD4" w14:textId="0357A271" w:rsidR="00F6245B" w:rsidRPr="00B43997" w:rsidRDefault="005202F5" w:rsidP="005C3CB2">
      <w:pPr>
        <w:spacing w:before="120" w:after="120"/>
        <w:jc w:val="both"/>
      </w:pPr>
      <w:r>
        <w:t>(8</w:t>
      </w:r>
      <w:r w:rsidR="000D461B">
        <w:t>)</w:t>
      </w:r>
      <w:r w:rsidR="00F6245B" w:rsidRPr="0058226A">
        <w:t xml:space="preserve">Haftada bir </w:t>
      </w:r>
      <w:r w:rsidR="003C494C" w:rsidRPr="0058226A">
        <w:t>ya da</w:t>
      </w:r>
      <w:r w:rsidR="00F6245B" w:rsidRPr="0058226A">
        <w:t xml:space="preserve"> iki akşam kalacak şekilde konut talebinde bulunanlara konut tahsisi yapılamaz. Bu durumun gerçekleştiğinin sonradan tespiti halinde konut 1 (bir) ay içerisinde boşalttırılır.</w:t>
      </w:r>
    </w:p>
    <w:p w14:paraId="46EAA77B" w14:textId="5AA1BA66" w:rsidR="00F6245B" w:rsidRPr="00B43997" w:rsidRDefault="005202F5" w:rsidP="005C3CB2">
      <w:pPr>
        <w:spacing w:before="120" w:after="120"/>
        <w:jc w:val="both"/>
      </w:pPr>
      <w:r>
        <w:t>(9</w:t>
      </w:r>
      <w:r w:rsidR="000D461B">
        <w:t>)</w:t>
      </w:r>
      <w:r w:rsidR="00244F36">
        <w:t>Üniversitemize y</w:t>
      </w:r>
      <w:r w:rsidR="00F6245B" w:rsidRPr="00B43997">
        <w:t>urtdışından gelen yabancı uyruklu öğretim üyelerinin Üniversitemizde kaldığı sürece Rektörlük Makamının uygun görüşü alınarak Misafir Öğretim Üyesi statüsünde Üniversitemiz lojmanlarından yararlandırılarak ikameti sağlanır.</w:t>
      </w:r>
    </w:p>
    <w:p w14:paraId="3327EEE1" w14:textId="77777777" w:rsidR="00F6245B" w:rsidRDefault="00F6245B" w:rsidP="005C3CB2">
      <w:pPr>
        <w:spacing w:before="120" w:after="120"/>
        <w:jc w:val="both"/>
        <w:rPr>
          <w:b/>
        </w:rPr>
      </w:pPr>
      <w:r w:rsidRPr="005C3CB2">
        <w:rPr>
          <w:b/>
        </w:rPr>
        <w:t>Tahsis Komisyonunun</w:t>
      </w:r>
      <w:r>
        <w:rPr>
          <w:b/>
        </w:rPr>
        <w:t xml:space="preserve"> Toplanması ve Çalışma Esasları</w:t>
      </w:r>
    </w:p>
    <w:p w14:paraId="1E03F55F" w14:textId="7661AB21" w:rsidR="00F6245B" w:rsidRDefault="00F6245B" w:rsidP="005C3CB2">
      <w:pPr>
        <w:spacing w:before="120" w:after="120"/>
        <w:jc w:val="both"/>
      </w:pPr>
      <w:r w:rsidRPr="005C3CB2">
        <w:rPr>
          <w:b/>
        </w:rPr>
        <w:t xml:space="preserve">Madde </w:t>
      </w:r>
      <w:r w:rsidR="003042F1">
        <w:rPr>
          <w:b/>
        </w:rPr>
        <w:t>7</w:t>
      </w:r>
      <w:r w:rsidRPr="005C3CB2">
        <w:rPr>
          <w:b/>
        </w:rPr>
        <w:t>-</w:t>
      </w:r>
      <w:r w:rsidRPr="005202F5">
        <w:t xml:space="preserve"> </w:t>
      </w:r>
      <w:r w:rsidR="005202F5" w:rsidRPr="005202F5">
        <w:t>(1)</w:t>
      </w:r>
      <w:r w:rsidRPr="005C3CB2">
        <w:t>Komisyon üye tam sayısı ile toplanır ve konut tahsisi isteğinde bulunanlar ile konut tahsisine hak kazandığı anlaşılanların durumunu tetkik eder. Komisyonca, konut tahsisine hak kazananlar için karar alınır. Konut tahsis kararları ekseriyetle verilir. Karar ayrıca tut</w:t>
      </w:r>
      <w:r>
        <w:t xml:space="preserve">ulacak bir “Karar </w:t>
      </w:r>
      <w:r w:rsidR="008A2A88">
        <w:t xml:space="preserve">Defteri </w:t>
      </w:r>
      <w:r w:rsidR="008A2A88" w:rsidRPr="005C3CB2">
        <w:t>”ne</w:t>
      </w:r>
      <w:r w:rsidRPr="005C3CB2">
        <w:t xml:space="preserve"> yazılır. </w:t>
      </w:r>
    </w:p>
    <w:p w14:paraId="1BEEFF49" w14:textId="0A5C54CD" w:rsidR="005202F5" w:rsidRPr="00B74CEC" w:rsidRDefault="005202F5" w:rsidP="005C3CB2">
      <w:pPr>
        <w:spacing w:before="120" w:after="120"/>
        <w:jc w:val="both"/>
        <w:rPr>
          <w:b/>
        </w:rPr>
      </w:pPr>
      <w:r>
        <w:t>(2)</w:t>
      </w:r>
      <w:r w:rsidR="00233638">
        <w:t>Komisyon, her ay düzenli toplanır</w:t>
      </w:r>
      <w:r w:rsidR="00726828">
        <w:t xml:space="preserve"> ve aylık puan sıra cetvelini açıklar</w:t>
      </w:r>
      <w:r w:rsidR="00233638">
        <w:t xml:space="preserve">. </w:t>
      </w:r>
    </w:p>
    <w:p w14:paraId="18E909DE" w14:textId="77777777" w:rsidR="00F6245B" w:rsidRDefault="00F6245B" w:rsidP="005C3CB2">
      <w:pPr>
        <w:spacing w:before="120" w:after="120"/>
        <w:jc w:val="both"/>
        <w:rPr>
          <w:b/>
        </w:rPr>
      </w:pPr>
      <w:r w:rsidRPr="004423B1">
        <w:rPr>
          <w:b/>
        </w:rPr>
        <w:t>Konutların</w:t>
      </w:r>
      <w:r w:rsidRPr="005C3CB2">
        <w:rPr>
          <w:b/>
        </w:rPr>
        <w:t xml:space="preserve"> Teslimi, Konutlara Giriş ve Kira Bedelleri</w:t>
      </w:r>
    </w:p>
    <w:p w14:paraId="1FB8E039" w14:textId="2CEABDC5" w:rsidR="00F6245B" w:rsidRPr="00B74CEC" w:rsidRDefault="00F6245B" w:rsidP="005C3CB2">
      <w:pPr>
        <w:spacing w:before="120" w:after="120"/>
        <w:jc w:val="both"/>
        <w:rPr>
          <w:b/>
        </w:rPr>
      </w:pPr>
      <w:r w:rsidRPr="004423B1">
        <w:rPr>
          <w:b/>
        </w:rPr>
        <w:t xml:space="preserve">Madde </w:t>
      </w:r>
      <w:r w:rsidR="003042F1">
        <w:rPr>
          <w:b/>
        </w:rPr>
        <w:t>8</w:t>
      </w:r>
      <w:r w:rsidRPr="004423B1">
        <w:rPr>
          <w:b/>
        </w:rPr>
        <w:t xml:space="preserve">- </w:t>
      </w:r>
      <w:r w:rsidR="0071785B">
        <w:t>(1)</w:t>
      </w:r>
      <w:r w:rsidRPr="005C3CB2">
        <w:t xml:space="preserve">Konut tahsis edilen personele, konutun teslim tarihinden itibaren hesaplanacak kira bedeli, müteakip ayın aylık veya ücretinden </w:t>
      </w:r>
      <w:r>
        <w:t xml:space="preserve">içinde bulunulan </w:t>
      </w:r>
      <w:r w:rsidRPr="005C3CB2">
        <w:t>ayın kirası ile birlikte bordro üzerinden tahsil edilir.</w:t>
      </w:r>
      <w:r>
        <w:t xml:space="preserve"> </w:t>
      </w:r>
    </w:p>
    <w:p w14:paraId="1E2E26C2" w14:textId="25D063F7" w:rsidR="00F6245B" w:rsidRPr="005C3CB2" w:rsidRDefault="0071785B" w:rsidP="005C3CB2">
      <w:pPr>
        <w:spacing w:before="120" w:after="120"/>
        <w:jc w:val="both"/>
      </w:pPr>
      <w:r>
        <w:t>(2)</w:t>
      </w:r>
      <w:r w:rsidR="00F6245B" w:rsidRPr="005C3CB2">
        <w:t xml:space="preserve">Konutlar, “Kamu Konutları Giriş Tutanağı” </w:t>
      </w:r>
      <w:r w:rsidR="00F6245B">
        <w:t xml:space="preserve">(Ek 3) </w:t>
      </w:r>
      <w:r w:rsidR="00F6245B" w:rsidRPr="005C3CB2">
        <w:t xml:space="preserve">düzenlenerek teslim edilir. Bu tutanakların aslı konut tahsis dosyasında saklanır ve bir örneği de </w:t>
      </w:r>
      <w:r w:rsidR="00F6245B">
        <w:t>ilgiliye</w:t>
      </w:r>
      <w:r w:rsidR="00F6245B" w:rsidRPr="005C3CB2">
        <w:t xml:space="preserve"> verilir. Tutanağa, konutta bulunan demirbaş eşya ve mefruşatın</w:t>
      </w:r>
      <w:r w:rsidR="00F6245B" w:rsidRPr="005C3CB2">
        <w:rPr>
          <w:color w:val="FF0000"/>
        </w:rPr>
        <w:t xml:space="preserve"> </w:t>
      </w:r>
      <w:r w:rsidR="00F6245B" w:rsidRPr="005C3CB2">
        <w:t xml:space="preserve">örneğine göre hazırlanan bir listesi </w:t>
      </w:r>
      <w:r w:rsidRPr="005C3CB2">
        <w:t>eklenir.</w:t>
      </w:r>
      <w:r>
        <w:t xml:space="preserve"> </w:t>
      </w:r>
      <w:r w:rsidRPr="005C3CB2">
        <w:t>Tutanak</w:t>
      </w:r>
      <w:r w:rsidR="00F6245B" w:rsidRPr="005C3CB2">
        <w:t>, konuta girişte kira sözleşmesi ve çıkışta ise, geri alma ve bütün borçlarından ve dava haklarından kurtulma yerine geçer.</w:t>
      </w:r>
    </w:p>
    <w:p w14:paraId="6B91A02A" w14:textId="6AB564BB" w:rsidR="00F6245B" w:rsidRPr="005C3CB2" w:rsidRDefault="0071785B" w:rsidP="005C3CB2">
      <w:pPr>
        <w:spacing w:before="120" w:after="120"/>
        <w:jc w:val="both"/>
      </w:pPr>
      <w:r>
        <w:t>(3)</w:t>
      </w:r>
      <w:r w:rsidR="00F6245B" w:rsidRPr="005C3CB2">
        <w:t>Konut tahsis edilmeden ve tahsis kararı bildirilmeden, konutun anahtarı teslim edilmez ve konuta girilmez.</w:t>
      </w:r>
    </w:p>
    <w:p w14:paraId="4CBA543B" w14:textId="0A1DA888" w:rsidR="00F6245B" w:rsidRPr="005C3CB2" w:rsidRDefault="0071785B" w:rsidP="005C3CB2">
      <w:pPr>
        <w:spacing w:before="120" w:after="120"/>
        <w:jc w:val="both"/>
      </w:pPr>
      <w:r>
        <w:t>(4)</w:t>
      </w:r>
      <w:r w:rsidR="004B7C64">
        <w:t>Kira bedeli</w:t>
      </w:r>
      <w:r w:rsidR="005A36DE">
        <w:t>,</w:t>
      </w:r>
      <w:r w:rsidR="004B7C64">
        <w:t xml:space="preserve"> ilgili mevzuatta öngörülen tutarın en az yüzde yirmi fazlası </w:t>
      </w:r>
      <w:r w:rsidR="008F69BE">
        <w:t>olarak belirlenir</w:t>
      </w:r>
      <w:r w:rsidR="004B7C64">
        <w:t xml:space="preserve">. </w:t>
      </w:r>
      <w:r w:rsidR="00F6245B" w:rsidRPr="005C3CB2">
        <w:t>Konut tahsis edilenler, konutu teslim aldıkları tarihten itibaren kira öder.</w:t>
      </w:r>
      <w:r w:rsidR="001A2AC9" w:rsidRPr="001A2AC9">
        <w:t xml:space="preserve"> </w:t>
      </w:r>
      <w:r w:rsidR="001A2AC9" w:rsidRPr="003042F1">
        <w:t>Konut tahsis edilenler</w:t>
      </w:r>
      <w:r w:rsidR="001A2AC9">
        <w:t>den,</w:t>
      </w:r>
      <w:r w:rsidR="001A2AC9" w:rsidRPr="003042F1">
        <w:t xml:space="preserve"> konutun tesliminden önce</w:t>
      </w:r>
      <w:r w:rsidR="001A2AC9">
        <w:t xml:space="preserve"> </w:t>
      </w:r>
      <w:r w:rsidR="001A2AC9" w:rsidRPr="00CF4242">
        <w:rPr>
          <w:bCs/>
        </w:rPr>
        <w:t>kira bedelinin 2 (iki) katı kadar depozito bedeli alınır.</w:t>
      </w:r>
    </w:p>
    <w:p w14:paraId="233E47B5" w14:textId="458CC735" w:rsidR="00F6245B" w:rsidRDefault="0071785B" w:rsidP="005C3CB2">
      <w:pPr>
        <w:spacing w:before="120" w:after="120"/>
        <w:jc w:val="both"/>
      </w:pPr>
      <w:r>
        <w:t>(5)</w:t>
      </w:r>
      <w:r w:rsidR="00F6245B" w:rsidRPr="005C3CB2">
        <w:t>Kendisine konut tahsis edilen personel, tahsis kararının tebliğ tarihinden itibaren, me</w:t>
      </w:r>
      <w:r w:rsidR="00F6245B">
        <w:t>şru mazeret dışında, en geç 15 gün</w:t>
      </w:r>
      <w:r w:rsidR="00F6245B" w:rsidRPr="005C3CB2">
        <w:t xml:space="preserve"> içinde </w:t>
      </w:r>
      <w:r w:rsidR="00F6245B">
        <w:t>“Kamu K</w:t>
      </w:r>
      <w:r w:rsidR="00F6245B" w:rsidRPr="005C3CB2">
        <w:t xml:space="preserve">onutları </w:t>
      </w:r>
      <w:r w:rsidR="00F6245B">
        <w:t xml:space="preserve">Giriş </w:t>
      </w:r>
      <w:r w:rsidR="008A2A88">
        <w:t>T</w:t>
      </w:r>
      <w:r w:rsidR="008A2A88" w:rsidRPr="005C3CB2">
        <w:t>utanağı</w:t>
      </w:r>
      <w:r w:rsidR="008A2A88">
        <w:t>n</w:t>
      </w:r>
      <w:r w:rsidR="008A2A88" w:rsidRPr="005C3CB2">
        <w:t>ı</w:t>
      </w:r>
      <w:r w:rsidR="008A2A88">
        <w:t>’’</w:t>
      </w:r>
      <w:r w:rsidR="00F6245B" w:rsidRPr="005C3CB2">
        <w:t xml:space="preserve"> imzalayıp konuta girmediği takdirde, konut tahsis kararı iptal edilir. Bu </w:t>
      </w:r>
      <w:r w:rsidR="00F6245B">
        <w:t>durumda</w:t>
      </w:r>
      <w:r w:rsidR="00F6245B" w:rsidRPr="005C3CB2">
        <w:t xml:space="preserve"> konutun boş kaldığı süre için tahakkuk eden kira bedeli kendisinden tahsi</w:t>
      </w:r>
      <w:r w:rsidR="00D179EA">
        <w:t>l</w:t>
      </w:r>
      <w:r w:rsidR="00F6245B" w:rsidRPr="005C3CB2">
        <w:t xml:space="preserve"> edilir.</w:t>
      </w:r>
      <w:r w:rsidR="00B81830">
        <w:t xml:space="preserve"> </w:t>
      </w:r>
    </w:p>
    <w:p w14:paraId="2751B04A" w14:textId="44C32082" w:rsidR="00F6245B" w:rsidRDefault="0071785B" w:rsidP="007C6F24">
      <w:pPr>
        <w:spacing w:before="120" w:after="120"/>
        <w:jc w:val="both"/>
      </w:pPr>
      <w:r>
        <w:lastRenderedPageBreak/>
        <w:t>(6)</w:t>
      </w:r>
      <w:r w:rsidR="00F6245B" w:rsidRPr="00D179EA">
        <w:t>Kendisine konut tahsis edilen personel, konuttan ve hatta üniversitemizden herhangi bir nedenle ayrılmış olsalar dahi konut tahsis dönemine ilişkin ileride doğabilecek her türlü mali-hukuki yükümlülükleri yerine getirmek zorundadırlar.</w:t>
      </w:r>
      <w:r w:rsidR="00F6245B">
        <w:t xml:space="preserve"> </w:t>
      </w:r>
    </w:p>
    <w:p w14:paraId="03E4CFF1" w14:textId="0CC2F66B" w:rsidR="00F6245B" w:rsidRPr="00B43997" w:rsidRDefault="0071785B" w:rsidP="005C3CB2">
      <w:pPr>
        <w:spacing w:before="120" w:after="120"/>
        <w:jc w:val="both"/>
      </w:pPr>
      <w:r>
        <w:t>(7)</w:t>
      </w:r>
      <w:r w:rsidR="00F6245B" w:rsidRPr="00B43997">
        <w:t>Üniversitemiz lojmanlarında ikamet edenlerin isim listesi</w:t>
      </w:r>
      <w:r w:rsidR="008F0A2C">
        <w:t>,</w:t>
      </w:r>
      <w:r w:rsidR="00F6245B" w:rsidRPr="00B43997">
        <w:t xml:space="preserve"> tahsis türü</w:t>
      </w:r>
      <w:r w:rsidR="008F0A2C">
        <w:t xml:space="preserve"> ve</w:t>
      </w:r>
      <w:r w:rsidR="00F6245B" w:rsidRPr="00B43997">
        <w:t xml:space="preserve"> giriş tarihlerini gösterir liste üniversitemiz web sayfasında herkesin görebileceği şekilde ilan edilir.</w:t>
      </w:r>
    </w:p>
    <w:p w14:paraId="3537F2F9" w14:textId="77777777" w:rsidR="00880432" w:rsidRDefault="00880432" w:rsidP="005C3CB2">
      <w:pPr>
        <w:spacing w:before="120" w:after="120"/>
        <w:jc w:val="both"/>
        <w:rPr>
          <w:b/>
        </w:rPr>
      </w:pPr>
    </w:p>
    <w:p w14:paraId="7C0A07D8" w14:textId="77777777" w:rsidR="00F6245B" w:rsidRDefault="00F6245B" w:rsidP="005C3CB2">
      <w:pPr>
        <w:spacing w:before="120" w:after="120"/>
        <w:jc w:val="both"/>
        <w:rPr>
          <w:b/>
        </w:rPr>
      </w:pPr>
      <w:r w:rsidRPr="005C3CB2">
        <w:rPr>
          <w:b/>
        </w:rPr>
        <w:t xml:space="preserve">Konutların Bakım Onarım ve Diğer Giderlerinin </w:t>
      </w:r>
      <w:r>
        <w:rPr>
          <w:b/>
        </w:rPr>
        <w:t>K</w:t>
      </w:r>
      <w:r w:rsidRPr="005C3CB2">
        <w:rPr>
          <w:b/>
        </w:rPr>
        <w:t>arşılanması</w:t>
      </w:r>
    </w:p>
    <w:p w14:paraId="27DBEB9F" w14:textId="1CDB8ABF" w:rsidR="00F6245B" w:rsidRPr="00B74CEC" w:rsidRDefault="00F6245B" w:rsidP="00A462AC">
      <w:pPr>
        <w:spacing w:before="120" w:after="120"/>
        <w:jc w:val="both"/>
        <w:rPr>
          <w:b/>
        </w:rPr>
      </w:pPr>
      <w:r w:rsidRPr="005C3CB2">
        <w:rPr>
          <w:b/>
        </w:rPr>
        <w:t xml:space="preserve">Madde </w:t>
      </w:r>
      <w:r w:rsidR="003F31E0">
        <w:rPr>
          <w:b/>
        </w:rPr>
        <w:t>9</w:t>
      </w:r>
      <w:r w:rsidRPr="005C3CB2">
        <w:rPr>
          <w:b/>
        </w:rPr>
        <w:t>-</w:t>
      </w:r>
      <w:r w:rsidR="0071785B">
        <w:t>(1)</w:t>
      </w:r>
      <w:r w:rsidRPr="005C3CB2">
        <w:rPr>
          <w:b/>
        </w:rPr>
        <w:t xml:space="preserve"> </w:t>
      </w:r>
      <w:r w:rsidRPr="005C3CB2">
        <w:t>Konutların olağan kullanılmasından doğan temizlik ve küçük onarımları dışında kalan ana duvarlar, çatı, elektrik, koridor gibi ortak yerlerin bakımı</w:t>
      </w:r>
      <w:r>
        <w:t>,</w:t>
      </w:r>
      <w:r w:rsidRPr="005C3CB2">
        <w:t xml:space="preserve"> korunması ve onarımı ile ilgili giderler Üniversitece karşılanır. Konutta oturanlar yapılması uygun görülen onarımların yapılmasına engel olamazlar ve meşru bir mazeret olmadıkça tarihini erteleyemezler.</w:t>
      </w:r>
    </w:p>
    <w:p w14:paraId="3AEAF9DF" w14:textId="3776F641" w:rsidR="00F6245B" w:rsidRPr="00762808" w:rsidRDefault="0071785B" w:rsidP="00762808">
      <w:pPr>
        <w:spacing w:before="120" w:after="120"/>
        <w:jc w:val="both"/>
        <w:rPr>
          <w:bCs/>
        </w:rPr>
      </w:pPr>
      <w:r>
        <w:t>(2)</w:t>
      </w:r>
      <w:r w:rsidR="00F6245B">
        <w:t xml:space="preserve">Kendilerine konut teslim edilenlerden konut geri alınırken teslim edildiği şekliyle alınır. İkamet süresince konutta meydana gelen hasarlar onarılıp kontrolü yapılmadan geri alınmaz. </w:t>
      </w:r>
      <w:r w:rsidR="00F6245B" w:rsidRPr="00DF0B74">
        <w:rPr>
          <w:bCs/>
        </w:rPr>
        <w:t>Hasar onarımı, depozito miktarından karşılanır. Depozitonun yetmemesi durumunda ilgiliden tahsilat yapılır. Artan depozito miktarı iade edilir.</w:t>
      </w:r>
    </w:p>
    <w:p w14:paraId="5390060F" w14:textId="77777777" w:rsidR="0071785B" w:rsidRDefault="0071785B" w:rsidP="005C3CB2">
      <w:pPr>
        <w:spacing w:before="120" w:after="120"/>
        <w:jc w:val="both"/>
      </w:pPr>
      <w:r>
        <w:t>(3)</w:t>
      </w:r>
      <w:r w:rsidR="00F6245B">
        <w:t>Olabilecek her türlü mali hususlarla ilgili durumu konuta girişte kabul etmiş sayılır.</w:t>
      </w:r>
    </w:p>
    <w:p w14:paraId="58D1BB1F" w14:textId="1828AF6B" w:rsidR="00F6245B" w:rsidRPr="005C3CB2" w:rsidRDefault="0071785B" w:rsidP="005C3CB2">
      <w:pPr>
        <w:spacing w:before="120" w:after="120"/>
        <w:jc w:val="both"/>
      </w:pPr>
      <w:r>
        <w:t>(4)</w:t>
      </w:r>
      <w:r w:rsidR="00F6245B">
        <w:t>Ek:4’deki cetvelde belirtilen giderler k</w:t>
      </w:r>
      <w:r w:rsidR="00F6245B" w:rsidRPr="005C3CB2">
        <w:t>onutta ot</w:t>
      </w:r>
      <w:r w:rsidR="00F6245B">
        <w:t>uranlarca karşılanır.</w:t>
      </w:r>
      <w:r w:rsidR="00F6245B" w:rsidRPr="005C3CB2">
        <w:t xml:space="preserve"> </w:t>
      </w:r>
    </w:p>
    <w:p w14:paraId="010477EC" w14:textId="77777777" w:rsidR="00F6245B" w:rsidRDefault="00F6245B" w:rsidP="005C3CB2">
      <w:pPr>
        <w:spacing w:before="120" w:after="120"/>
        <w:jc w:val="both"/>
        <w:rPr>
          <w:b/>
        </w:rPr>
      </w:pPr>
      <w:r w:rsidRPr="005C3CB2">
        <w:rPr>
          <w:b/>
        </w:rPr>
        <w:t>Konutta Oturma Süreleri</w:t>
      </w:r>
    </w:p>
    <w:p w14:paraId="78C2C82B" w14:textId="52BFE45D" w:rsidR="00F6245B" w:rsidRPr="0071785B" w:rsidRDefault="00F6245B" w:rsidP="00250925">
      <w:pPr>
        <w:spacing w:before="120" w:after="120"/>
        <w:jc w:val="both"/>
        <w:rPr>
          <w:b/>
        </w:rPr>
      </w:pPr>
      <w:r w:rsidRPr="005C3CB2">
        <w:rPr>
          <w:b/>
        </w:rPr>
        <w:t xml:space="preserve">Madde </w:t>
      </w:r>
      <w:r w:rsidR="003F31E0">
        <w:rPr>
          <w:b/>
        </w:rPr>
        <w:t>10</w:t>
      </w:r>
      <w:r w:rsidRPr="005C3CB2">
        <w:rPr>
          <w:b/>
        </w:rPr>
        <w:t>-</w:t>
      </w:r>
      <w:r w:rsidR="0071785B">
        <w:t>(1)</w:t>
      </w:r>
      <w:r w:rsidRPr="005C3CB2">
        <w:t xml:space="preserve">Görev </w:t>
      </w:r>
      <w:r>
        <w:t>ve sıra tahsisli konutlarda oturma süresi beş (5) yıldır. H</w:t>
      </w:r>
      <w:r w:rsidRPr="005C3CB2">
        <w:t>izmet tahsisli konutlarda tahsise esas hizme</w:t>
      </w:r>
      <w:r w:rsidR="0071785B">
        <w:t xml:space="preserve">tin devamı süresince oturabilir. </w:t>
      </w:r>
      <w:r w:rsidRPr="005C3CB2">
        <w:t>Bu sürenin tamamlanmasından sonra konuttan yararlanacak başka personelin olmaması halinde belli bir süre verilmeksizin ve şartlı olarak konutta oturmaya devam edilmesine izin verilebilir</w:t>
      </w:r>
      <w:r>
        <w:t>.</w:t>
      </w:r>
    </w:p>
    <w:p w14:paraId="63861986" w14:textId="6A6DA305" w:rsidR="00F6245B" w:rsidRPr="005C3CB2" w:rsidRDefault="0071785B" w:rsidP="00250925">
      <w:pPr>
        <w:spacing w:before="120" w:after="120"/>
        <w:jc w:val="both"/>
      </w:pPr>
      <w:r>
        <w:t>(2)</w:t>
      </w:r>
      <w:r w:rsidR="00F6245B" w:rsidRPr="005C3CB2">
        <w:t xml:space="preserve">Konuta girmek için sıra bekleyen bulunduğu takdirde beş (5) yıldan fazla oturma süresi en fazla olandan başlamak üzere, tebliğ tarihinden itibaren </w:t>
      </w:r>
      <w:r w:rsidR="00250925">
        <w:t>on beş</w:t>
      </w:r>
      <w:r w:rsidR="00F6245B">
        <w:t xml:space="preserve"> (15) gün</w:t>
      </w:r>
      <w:r w:rsidR="00F6245B" w:rsidRPr="005C3CB2">
        <w:t xml:space="preserve"> içinde konut boşaltılır.</w:t>
      </w:r>
    </w:p>
    <w:p w14:paraId="2A8E05EB" w14:textId="77777777" w:rsidR="00F6245B" w:rsidRDefault="00F6245B" w:rsidP="005C3CB2">
      <w:pPr>
        <w:spacing w:before="120" w:after="120"/>
        <w:jc w:val="both"/>
        <w:rPr>
          <w:b/>
        </w:rPr>
      </w:pPr>
      <w:r w:rsidRPr="005C3CB2">
        <w:rPr>
          <w:b/>
        </w:rPr>
        <w:t>Konuttan Çıkma</w:t>
      </w:r>
    </w:p>
    <w:p w14:paraId="19F6BDCE" w14:textId="335439EA" w:rsidR="00F6245B" w:rsidRPr="00250925" w:rsidRDefault="00F6245B" w:rsidP="00250925">
      <w:pPr>
        <w:spacing w:before="120" w:after="120"/>
        <w:jc w:val="both"/>
        <w:rPr>
          <w:b/>
        </w:rPr>
      </w:pPr>
      <w:r w:rsidRPr="005C3CB2">
        <w:rPr>
          <w:b/>
        </w:rPr>
        <w:t xml:space="preserve">Madde </w:t>
      </w:r>
      <w:r w:rsidR="003F31E0">
        <w:rPr>
          <w:b/>
        </w:rPr>
        <w:t>11</w:t>
      </w:r>
      <w:r w:rsidRPr="005C3CB2">
        <w:rPr>
          <w:b/>
        </w:rPr>
        <w:t xml:space="preserve">- </w:t>
      </w:r>
      <w:r w:rsidR="00250925">
        <w:t>(1)</w:t>
      </w:r>
      <w:r>
        <w:t xml:space="preserve">Görev tahsisli konutlarda ikamet edenler, görevin sona ermesiyle birlikte, görev süresince ikamet ettiği süre de </w:t>
      </w:r>
      <w:r w:rsidR="00250925">
        <w:t>dâhil</w:t>
      </w:r>
      <w:r>
        <w:t xml:space="preserve"> olmak üzere beş (5) yıl</w:t>
      </w:r>
      <w:r w:rsidR="005A7210">
        <w:t>ı doldurduğu tarihten itibaren iki</w:t>
      </w:r>
      <w:r>
        <w:t xml:space="preserve"> ay </w:t>
      </w:r>
      <w:r w:rsidR="00250925">
        <w:t>içeresinde</w:t>
      </w:r>
      <w:r>
        <w:t xml:space="preserve"> konutu boşaltırlar.</w:t>
      </w:r>
    </w:p>
    <w:p w14:paraId="29DC3BB0" w14:textId="7F55BC63" w:rsidR="00F6245B" w:rsidRDefault="00250925" w:rsidP="00250925">
      <w:pPr>
        <w:spacing w:before="120" w:after="120"/>
        <w:jc w:val="both"/>
      </w:pPr>
      <w:r>
        <w:t>(2)</w:t>
      </w:r>
      <w:r w:rsidR="00F6245B" w:rsidRPr="005C3CB2">
        <w:t>Sıra tahsisli konutlarda oturanlar, beş (5) yıllık oturma s</w:t>
      </w:r>
      <w:r w:rsidR="00F6245B">
        <w:t xml:space="preserve">üresinin bitiminden itibaren </w:t>
      </w:r>
      <w:r w:rsidR="00F6245B" w:rsidRPr="00B43997">
        <w:t>(15) gün</w:t>
      </w:r>
      <w:r w:rsidR="00F6245B">
        <w:rPr>
          <w:color w:val="FF0000"/>
        </w:rPr>
        <w:t xml:space="preserve"> </w:t>
      </w:r>
      <w:r w:rsidR="00F6245B" w:rsidRPr="005C3CB2">
        <w:t>içinde</w:t>
      </w:r>
      <w:r w:rsidR="00F6245B">
        <w:t>,</w:t>
      </w:r>
    </w:p>
    <w:p w14:paraId="00EA9D18" w14:textId="0EDD8554" w:rsidR="00F6245B" w:rsidRDefault="009E3C3C" w:rsidP="0028251F">
      <w:pPr>
        <w:spacing w:before="120" w:after="120"/>
        <w:jc w:val="both"/>
      </w:pPr>
      <w:r>
        <w:t xml:space="preserve">   </w:t>
      </w:r>
      <w:r w:rsidR="005A7210">
        <w:t>a)</w:t>
      </w:r>
      <w:r w:rsidR="00F6245B">
        <w:t>Y</w:t>
      </w:r>
      <w:r w:rsidR="00F6245B" w:rsidRPr="005C3CB2">
        <w:t xml:space="preserve">ararlanacak başka personel bulunmaması halinde </w:t>
      </w:r>
      <w:r w:rsidR="00F6245B">
        <w:t>şartlı olarak</w:t>
      </w:r>
      <w:r w:rsidR="00F6245B" w:rsidRPr="005C3CB2">
        <w:t xml:space="preserve"> oturmaya devam edenler</w:t>
      </w:r>
      <w:r w:rsidR="00F6245B">
        <w:t>,</w:t>
      </w:r>
      <w:r w:rsidR="00F6245B" w:rsidRPr="005C3CB2">
        <w:t xml:space="preserve"> çıkmaları iç</w:t>
      </w:r>
      <w:r w:rsidR="00F6245B">
        <w:t xml:space="preserve">in yapılan tebligatı takiben </w:t>
      </w:r>
      <w:r w:rsidR="00F6245B" w:rsidRPr="00B43997">
        <w:t xml:space="preserve">(1) ay </w:t>
      </w:r>
      <w:r w:rsidR="00F6245B">
        <w:t>içinde,</w:t>
      </w:r>
    </w:p>
    <w:p w14:paraId="43994024" w14:textId="6350A88D" w:rsidR="00F6245B" w:rsidRDefault="009E3C3C" w:rsidP="0028251F">
      <w:pPr>
        <w:spacing w:before="120" w:after="120"/>
        <w:jc w:val="both"/>
      </w:pPr>
      <w:r>
        <w:t xml:space="preserve">   </w:t>
      </w:r>
      <w:r w:rsidR="005A7210">
        <w:t>b)</w:t>
      </w:r>
      <w:r w:rsidR="00F6245B" w:rsidRPr="005C3CB2">
        <w:t>Emeklilik, istifa, başka yerlere nakil ve her ne şekilde olursa olsun Sakarya Üniversitesi ile ilişiği sona erenler ilişiklerinin kesildiği tari</w:t>
      </w:r>
      <w:r w:rsidR="00F6245B">
        <w:t>hten itibaren iki (2) ay içinde,</w:t>
      </w:r>
    </w:p>
    <w:p w14:paraId="693E752D" w14:textId="35071881" w:rsidR="00F6245B" w:rsidRDefault="00841AEF" w:rsidP="0028251F">
      <w:pPr>
        <w:spacing w:before="120" w:after="120"/>
        <w:jc w:val="both"/>
      </w:pPr>
      <w:r>
        <w:t>(3)</w:t>
      </w:r>
      <w:r w:rsidR="00F6245B" w:rsidRPr="005C3CB2">
        <w:t>Konutlarda oturmakta iken tahsisli personelin ölümü tarihinden itibaren</w:t>
      </w:r>
      <w:r w:rsidR="00F6245B">
        <w:t xml:space="preserve"> aile fertl</w:t>
      </w:r>
      <w:r w:rsidR="005A7210">
        <w:t xml:space="preserve">eri iki </w:t>
      </w:r>
      <w:r w:rsidR="00F6245B">
        <w:t>ay içinde,</w:t>
      </w:r>
    </w:p>
    <w:p w14:paraId="1C222B52" w14:textId="2700B72A" w:rsidR="00F6245B" w:rsidRDefault="00841AEF" w:rsidP="0028251F">
      <w:pPr>
        <w:spacing w:before="120" w:after="120"/>
        <w:jc w:val="both"/>
      </w:pPr>
      <w:r>
        <w:t>(4</w:t>
      </w:r>
      <w:r w:rsidR="005A7210">
        <w:t xml:space="preserve">)Bir </w:t>
      </w:r>
      <w:r w:rsidR="00F6245B">
        <w:t>yıldan fazla süreyle yurt içi veya yurt dışı göreve atananlardan, ailesiyle birlikte gidenler, görevine başlama tarihinden önce,</w:t>
      </w:r>
    </w:p>
    <w:p w14:paraId="65E4B8CF" w14:textId="2BD489CF" w:rsidR="00F6245B" w:rsidRPr="005C3CB2" w:rsidRDefault="005A7210" w:rsidP="00FB0130">
      <w:pPr>
        <w:spacing w:before="120" w:after="120"/>
        <w:jc w:val="both"/>
      </w:pPr>
      <w:r>
        <w:t>Konuttan</w:t>
      </w:r>
      <w:r w:rsidR="00F6245B">
        <w:t xml:space="preserve"> çıkarlar.</w:t>
      </w:r>
    </w:p>
    <w:p w14:paraId="1292DD1B" w14:textId="41687CC9" w:rsidR="00F6245B" w:rsidRDefault="00515B89" w:rsidP="005C3CB2">
      <w:pPr>
        <w:spacing w:before="120" w:after="120"/>
        <w:jc w:val="both"/>
      </w:pPr>
      <w:r>
        <w:lastRenderedPageBreak/>
        <w:t>(3)</w:t>
      </w:r>
      <w:r w:rsidR="00F6245B">
        <w:t xml:space="preserve">Konuttan çıkma durumunda </w:t>
      </w:r>
      <w:r w:rsidR="00F6245B" w:rsidRPr="005C3CB2">
        <w:t xml:space="preserve">Geri Alma Tutanağı </w:t>
      </w:r>
      <w:r w:rsidR="00F6245B">
        <w:t xml:space="preserve">(Ek 5) </w:t>
      </w:r>
      <w:r w:rsidR="00F6245B" w:rsidRPr="005C3CB2">
        <w:t>doldurulup teslim edilir.</w:t>
      </w:r>
      <w:r w:rsidR="00F6245B">
        <w:t xml:space="preserve"> </w:t>
      </w:r>
      <w:r w:rsidR="00EF4291">
        <w:t>Bir ay öncesinden</w:t>
      </w:r>
      <w:r w:rsidR="003F31E0">
        <w:t xml:space="preserve"> bu tutanağın ilgili birime teslim edilmesi gerekir. </w:t>
      </w:r>
      <w:r w:rsidR="00CC555C">
        <w:t>Aksi halde geri alma işlemi tamamlanıncaya kadar kira bedeli tahsil edilmeye devam edilir.</w:t>
      </w:r>
    </w:p>
    <w:p w14:paraId="27390A9C" w14:textId="77777777" w:rsidR="00F6245B" w:rsidRDefault="00F6245B" w:rsidP="00FB0130">
      <w:pPr>
        <w:keepNext/>
        <w:spacing w:before="120" w:after="120"/>
        <w:jc w:val="both"/>
        <w:rPr>
          <w:b/>
        </w:rPr>
      </w:pPr>
      <w:r w:rsidRPr="005C3CB2">
        <w:rPr>
          <w:b/>
        </w:rPr>
        <w:t>Konuttan Çıkarılma</w:t>
      </w:r>
    </w:p>
    <w:p w14:paraId="5258C62E" w14:textId="1470FCBA" w:rsidR="00F6245B" w:rsidRDefault="00F6245B" w:rsidP="00B74CEC">
      <w:pPr>
        <w:keepNext/>
        <w:spacing w:before="120" w:after="120"/>
        <w:jc w:val="both"/>
      </w:pPr>
      <w:r w:rsidRPr="005C3CB2">
        <w:rPr>
          <w:b/>
        </w:rPr>
        <w:t>Madde 1</w:t>
      </w:r>
      <w:r w:rsidR="003F31E0">
        <w:rPr>
          <w:b/>
        </w:rPr>
        <w:t>2</w:t>
      </w:r>
      <w:r w:rsidRPr="005C3CB2">
        <w:rPr>
          <w:b/>
        </w:rPr>
        <w:t>-</w:t>
      </w:r>
      <w:r w:rsidR="0071785B">
        <w:rPr>
          <w:b/>
        </w:rPr>
        <w:t xml:space="preserve"> </w:t>
      </w:r>
      <w:r w:rsidR="0071785B">
        <w:t>(1)</w:t>
      </w:r>
      <w:r w:rsidR="003F31E0">
        <w:t>Yönergenin</w:t>
      </w:r>
      <w:r>
        <w:t xml:space="preserve"> 1</w:t>
      </w:r>
      <w:r w:rsidR="003F31E0">
        <w:t>1</w:t>
      </w:r>
      <w:r w:rsidR="00F707BF">
        <w:t>’i</w:t>
      </w:r>
      <w:r w:rsidRPr="005C3CB2">
        <w:t>nc</w:t>
      </w:r>
      <w:r w:rsidR="00F707BF">
        <w:t>i</w:t>
      </w:r>
      <w:r w:rsidRPr="005C3CB2">
        <w:t xml:space="preserve"> maddesinde belirtilen süreler sonunda </w:t>
      </w:r>
      <w:r>
        <w:t xml:space="preserve">konut </w:t>
      </w:r>
      <w:r w:rsidRPr="005C3CB2">
        <w:t xml:space="preserve">boşaltılmaz ise </w:t>
      </w:r>
      <w:r>
        <w:t xml:space="preserve">Kamu Konutları Yönetmeliği’nin 34. Maddesi çerçevesinde, </w:t>
      </w:r>
      <w:r w:rsidRPr="005C3CB2">
        <w:t xml:space="preserve">tahsise yetkili makam tarafından ilgili mülki ve askeri makamlara başvurulur. </w:t>
      </w:r>
      <w:r w:rsidR="0071785B">
        <w:t>B</w:t>
      </w:r>
      <w:r w:rsidRPr="005C3CB2">
        <w:t xml:space="preserve">aşvuru üzerine konut, başka bir bildirime gerek kalmaksızın, kolluk kuvveti kullanarak, bir hafta içinde zorla boşalttırılır. </w:t>
      </w:r>
      <w:r w:rsidR="0071785B">
        <w:t>(2)</w:t>
      </w:r>
      <w:r w:rsidRPr="005C3CB2">
        <w:t>Zorla boşalttırılmaya karşı, idareye ve yargı mercilerine yapılacak başvuru boşalttırma işlemini</w:t>
      </w:r>
      <w:r>
        <w:t>n icra ve infazını durdur</w:t>
      </w:r>
      <w:r w:rsidRPr="005C3CB2">
        <w:t>maz.</w:t>
      </w:r>
    </w:p>
    <w:p w14:paraId="32B7C5CD" w14:textId="19330F74" w:rsidR="00F6245B" w:rsidRPr="005C3CB2" w:rsidRDefault="0071785B" w:rsidP="005C3CB2">
      <w:pPr>
        <w:spacing w:before="120" w:after="120"/>
        <w:jc w:val="both"/>
      </w:pPr>
      <w:proofErr w:type="gramStart"/>
      <w:r>
        <w:t>(3)</w:t>
      </w:r>
      <w:r w:rsidR="00F6245B" w:rsidRPr="005C3CB2">
        <w:t>Konut tahsisine yetkili makam tarafından kendilerine tahsis yapılmadan konutları işgal edenler veya tahsis yapıldıktan sonra gerçeğe aykırı beyanda bulunduğu a</w:t>
      </w:r>
      <w:r w:rsidR="00F6245B">
        <w:t>nlaşılanlar ile</w:t>
      </w:r>
      <w:r w:rsidR="00F6245B" w:rsidRPr="005C3CB2">
        <w:t xml:space="preserve"> konutlardaki diğer konut sakinlerinin huzur ve sükûnunu bozan</w:t>
      </w:r>
      <w:r w:rsidR="00F6245B">
        <w:t>,</w:t>
      </w:r>
      <w:r w:rsidR="00F6245B" w:rsidRPr="005C3CB2">
        <w:t xml:space="preserve"> genel ahlak değerlerini zedeleyici tutum ve davranışlarda bulunan ve kendisine yazılı uyarılara rağmen bu davranışlarda ısrar ettiği tespit edilenler hakkında da yukarıdaki fıkra hükmü uygulanır.</w:t>
      </w:r>
      <w:proofErr w:type="gramEnd"/>
    </w:p>
    <w:p w14:paraId="4F2C2350" w14:textId="3075C659" w:rsidR="00F6245B" w:rsidRPr="005C3CB2" w:rsidRDefault="0071785B" w:rsidP="005C3CB2">
      <w:pPr>
        <w:spacing w:before="120" w:after="120"/>
        <w:jc w:val="both"/>
      </w:pPr>
      <w:r>
        <w:t>(4)</w:t>
      </w:r>
      <w:r w:rsidR="00F6245B" w:rsidRPr="005C3CB2">
        <w:t>K</w:t>
      </w:r>
      <w:r w:rsidR="00F6245B">
        <w:t xml:space="preserve">endisine konut tahsis edilenlerden, </w:t>
      </w:r>
      <w:r w:rsidR="00A6521C">
        <w:t>yönergenin</w:t>
      </w:r>
      <w:r w:rsidR="00F6245B" w:rsidRPr="005C3CB2">
        <w:t xml:space="preserve"> 1</w:t>
      </w:r>
      <w:r w:rsidR="00A6521C">
        <w:t>5</w:t>
      </w:r>
      <w:r w:rsidR="00F6245B" w:rsidRPr="005C3CB2">
        <w:t xml:space="preserve">. </w:t>
      </w:r>
      <w:r w:rsidR="00F6245B">
        <w:t>m</w:t>
      </w:r>
      <w:r w:rsidR="00F6245B" w:rsidRPr="005C3CB2">
        <w:t>addesi</w:t>
      </w:r>
      <w:r w:rsidR="00F6245B">
        <w:t>nde belirtilenlerin</w:t>
      </w:r>
      <w:r w:rsidR="00F6245B" w:rsidRPr="005C3CB2">
        <w:t xml:space="preserve"> dışında</w:t>
      </w:r>
      <w:r w:rsidR="00F6245B">
        <w:t>ki</w:t>
      </w:r>
      <w:r w:rsidR="00F6245B" w:rsidRPr="005C3CB2">
        <w:t xml:space="preserve"> kişileri konutta barındırdığı veya </w:t>
      </w:r>
      <w:r w:rsidR="00F6245B">
        <w:t xml:space="preserve">konutu başkalarına </w:t>
      </w:r>
      <w:r w:rsidR="00F6245B" w:rsidRPr="005C3CB2">
        <w:t>devrettiği tespit edil</w:t>
      </w:r>
      <w:r w:rsidR="00F6245B">
        <w:t xml:space="preserve">enler, söz konusu tespitin yapıldığı </w:t>
      </w:r>
      <w:r w:rsidR="00F6245B" w:rsidRPr="005C3CB2">
        <w:t>tarihte konutu boşaltmak zorundadırlar.</w:t>
      </w:r>
    </w:p>
    <w:p w14:paraId="6B5385BB" w14:textId="76A0A873" w:rsidR="00F6245B" w:rsidRDefault="00507947" w:rsidP="005C3CB2">
      <w:pPr>
        <w:spacing w:before="120" w:after="120"/>
        <w:jc w:val="both"/>
      </w:pPr>
      <w:r>
        <w:t>(5)</w:t>
      </w:r>
      <w:r w:rsidR="00F6245B" w:rsidRPr="005C3CB2">
        <w:t>Kendisine konut tahsis edilenlerden</w:t>
      </w:r>
      <w:r w:rsidR="00F6245B">
        <w:t xml:space="preserve">, konutu kullanmadığı lojman </w:t>
      </w:r>
      <w:r w:rsidR="00F6245B" w:rsidRPr="005C3CB2">
        <w:t>yöneticiler</w:t>
      </w:r>
      <w:r w:rsidR="00F6245B">
        <w:t>i</w:t>
      </w:r>
      <w:r w:rsidR="00F6245B" w:rsidRPr="005C3CB2">
        <w:t xml:space="preserve"> ve</w:t>
      </w:r>
      <w:r w:rsidR="00F6245B">
        <w:t>ya</w:t>
      </w:r>
      <w:r w:rsidR="00F6245B" w:rsidRPr="005C3CB2">
        <w:t xml:space="preserve"> </w:t>
      </w:r>
      <w:r w:rsidR="00F6245B">
        <w:t>Konut</w:t>
      </w:r>
      <w:r w:rsidR="00F6245B" w:rsidRPr="005C3CB2">
        <w:t xml:space="preserve"> Tahsis Komisyonu tarafından tespit edilenler</w:t>
      </w:r>
      <w:r w:rsidR="00F6245B">
        <w:t>,</w:t>
      </w:r>
      <w:r w:rsidR="00F6245B" w:rsidRPr="005C3CB2">
        <w:t xml:space="preserve"> </w:t>
      </w:r>
      <w:r w:rsidR="00F6245B">
        <w:t xml:space="preserve">konuttan </w:t>
      </w:r>
      <w:r w:rsidR="00F6245B" w:rsidRPr="005C3CB2">
        <w:t>çıkmaları için yapılan tebligat</w:t>
      </w:r>
      <w:r w:rsidR="00F6245B">
        <w:t xml:space="preserve">ı takiben </w:t>
      </w:r>
      <w:r w:rsidR="00250925">
        <w:t>on beş</w:t>
      </w:r>
      <w:r w:rsidR="00F6245B">
        <w:t xml:space="preserve"> (15) gün içinde konutu boşaltırlar.</w:t>
      </w:r>
    </w:p>
    <w:p w14:paraId="7E3E56AF" w14:textId="77777777" w:rsidR="00F6245B" w:rsidRDefault="00F6245B" w:rsidP="005C3CB2">
      <w:pPr>
        <w:spacing w:before="120" w:after="120"/>
        <w:jc w:val="both"/>
        <w:rPr>
          <w:b/>
        </w:rPr>
      </w:pPr>
      <w:r w:rsidRPr="005C3CB2">
        <w:rPr>
          <w:b/>
        </w:rPr>
        <w:t>Konut Değişikliği</w:t>
      </w:r>
    </w:p>
    <w:p w14:paraId="38906C3D" w14:textId="0D04B633" w:rsidR="00F6245B" w:rsidRPr="00B74CEC" w:rsidRDefault="00F6245B" w:rsidP="005C3CB2">
      <w:pPr>
        <w:spacing w:before="120" w:after="120"/>
        <w:jc w:val="both"/>
        <w:rPr>
          <w:b/>
        </w:rPr>
      </w:pPr>
      <w:r w:rsidRPr="005C3CB2">
        <w:rPr>
          <w:b/>
        </w:rPr>
        <w:t>Madde 1</w:t>
      </w:r>
      <w:r w:rsidR="00A6521C">
        <w:rPr>
          <w:b/>
        </w:rPr>
        <w:t>3</w:t>
      </w:r>
      <w:r w:rsidRPr="005C3CB2">
        <w:rPr>
          <w:b/>
        </w:rPr>
        <w:t xml:space="preserve">- </w:t>
      </w:r>
      <w:r w:rsidRPr="005C3CB2">
        <w:t>Kendilerine konut tahsis</w:t>
      </w:r>
      <w:r>
        <w:t>inde değişiklik yapılmaması esastır. Bununla birlikte konut tahsis süresi tamamlanmamış olanlardan, mevcut konutlarında oturma imkânını sınırlayan ya da ortadan kaldıran bir durumun (uzun süre giderilemeyecek arızalar, duvar yıkılması gibi…) ortaya çıkması halinde değişiklik talebi değerlendirmeye alınır. Değişiklik kararı boş konut bulunması halinde Konut Tahsis Komisyonunca verilir. Değişiklik konutta oturma süresini kesintiye uğratmaz.</w:t>
      </w:r>
    </w:p>
    <w:p w14:paraId="4DF63527" w14:textId="77777777" w:rsidR="00F6245B" w:rsidRDefault="00F6245B" w:rsidP="005C3CB2">
      <w:pPr>
        <w:spacing w:before="120" w:after="120"/>
        <w:jc w:val="both"/>
        <w:rPr>
          <w:b/>
        </w:rPr>
      </w:pPr>
      <w:r w:rsidRPr="005C3CB2">
        <w:rPr>
          <w:b/>
        </w:rPr>
        <w:t xml:space="preserve">Konutta Oturanların </w:t>
      </w:r>
      <w:r w:rsidRPr="007952F3">
        <w:rPr>
          <w:b/>
        </w:rPr>
        <w:t>Yükümlülükleri ve Uyması Gereken Hususlar</w:t>
      </w:r>
    </w:p>
    <w:p w14:paraId="3C6F9403" w14:textId="7391D608" w:rsidR="00F6245B" w:rsidRPr="0001586E" w:rsidRDefault="00F6245B" w:rsidP="0001586E">
      <w:pPr>
        <w:spacing w:before="120" w:after="120"/>
        <w:jc w:val="both"/>
        <w:rPr>
          <w:b/>
        </w:rPr>
      </w:pPr>
      <w:r w:rsidRPr="005C3CB2">
        <w:rPr>
          <w:b/>
        </w:rPr>
        <w:t>Madde 1</w:t>
      </w:r>
      <w:r w:rsidR="00A6521C">
        <w:rPr>
          <w:b/>
        </w:rPr>
        <w:t>4</w:t>
      </w:r>
      <w:r w:rsidRPr="005C3CB2">
        <w:rPr>
          <w:b/>
        </w:rPr>
        <w:t xml:space="preserve">- </w:t>
      </w:r>
      <w:r w:rsidR="0001586E" w:rsidRPr="0001586E">
        <w:t>(1)</w:t>
      </w:r>
      <w:r w:rsidRPr="005C3CB2">
        <w:t xml:space="preserve">Konutta oturanlar </w:t>
      </w:r>
      <w:r>
        <w:t>tüm genel</w:t>
      </w:r>
      <w:r w:rsidRPr="005C3CB2">
        <w:t xml:space="preserve"> giderlere katılmak zorundadır.</w:t>
      </w:r>
    </w:p>
    <w:p w14:paraId="1F8E15E0" w14:textId="7F3B3AF3" w:rsidR="00F6245B" w:rsidRDefault="0001586E" w:rsidP="0001586E">
      <w:pPr>
        <w:spacing w:before="120" w:after="120"/>
        <w:jc w:val="both"/>
      </w:pPr>
      <w:r>
        <w:t>(2)</w:t>
      </w:r>
      <w:r w:rsidR="00F6245B" w:rsidRPr="005C3CB2">
        <w:t>Konutlarda oturanlar, kendilerine teslim edilen konutları, teslim aldıkları gibi korumak ve boşaltma sırasında aynı şekilde yetkililere teslim etmekle yükümlüdürler.</w:t>
      </w:r>
    </w:p>
    <w:p w14:paraId="28EA0399" w14:textId="1E517298" w:rsidR="00F6245B" w:rsidRDefault="0001586E" w:rsidP="0001586E">
      <w:pPr>
        <w:spacing w:before="120" w:after="120"/>
        <w:jc w:val="both"/>
      </w:pPr>
      <w:r>
        <w:t>(3)</w:t>
      </w:r>
      <w:r w:rsidR="00F6245B">
        <w:t>Konutlar</w:t>
      </w:r>
      <w:r w:rsidR="00F6245B" w:rsidRPr="005C3CB2">
        <w:t xml:space="preserve">da oturanlar kendilerine tahsis edilen bölümlerde başkalarının huzur, </w:t>
      </w:r>
      <w:proofErr w:type="gramStart"/>
      <w:r w:rsidR="00F6245B" w:rsidRPr="005C3CB2">
        <w:t>sükun</w:t>
      </w:r>
      <w:proofErr w:type="gramEnd"/>
      <w:r w:rsidR="00F6245B" w:rsidRPr="005C3CB2">
        <w:t>, rahatı, temizlik ve sağlığı bozacak her türlü davranışlardan sakınmakla yükümlüdürler. Aksi davranışlarda bulunanlar idarece uyarılırlar. Buna rağmen hal ve davra</w:t>
      </w:r>
      <w:r w:rsidR="00F6245B">
        <w:t>nışlarını düzeltmeyenlere konuttan çıkarma</w:t>
      </w:r>
      <w:r w:rsidR="00F6245B" w:rsidRPr="005C3CB2">
        <w:t xml:space="preserve"> hükümleri uygulanır.</w:t>
      </w:r>
      <w:r w:rsidR="00F6245B" w:rsidRPr="00AF78AD">
        <w:t xml:space="preserve"> </w:t>
      </w:r>
    </w:p>
    <w:p w14:paraId="6FCC3BDC" w14:textId="77777777" w:rsidR="0028251F" w:rsidRDefault="0001586E" w:rsidP="0001586E">
      <w:pPr>
        <w:spacing w:before="120" w:after="120"/>
        <w:jc w:val="both"/>
      </w:pPr>
      <w:r>
        <w:t>(4)</w:t>
      </w:r>
      <w:r w:rsidR="00F6245B">
        <w:t>Konutta oturanların aşağıda belirtilen hususlara uygun davranmaları gerekmektedir;</w:t>
      </w:r>
    </w:p>
    <w:p w14:paraId="7CC8D70B" w14:textId="77777777" w:rsidR="0028251F" w:rsidRDefault="0001586E" w:rsidP="0001586E">
      <w:pPr>
        <w:spacing w:before="120" w:after="120"/>
        <w:jc w:val="both"/>
      </w:pPr>
      <w:r>
        <w:t>a)</w:t>
      </w:r>
      <w:r w:rsidR="00F6245B" w:rsidRPr="005C3CB2">
        <w:t>Konutta ve bahçesinde kümes hayvanı, kedi ve köpek beslememek</w:t>
      </w:r>
      <w:r w:rsidR="00F6245B">
        <w:t>,</w:t>
      </w:r>
    </w:p>
    <w:p w14:paraId="58851483" w14:textId="77777777" w:rsidR="0028251F" w:rsidRDefault="0001586E" w:rsidP="0001586E">
      <w:pPr>
        <w:spacing w:before="120" w:after="120"/>
        <w:jc w:val="both"/>
      </w:pPr>
      <w:r>
        <w:t>b)</w:t>
      </w:r>
      <w:r w:rsidR="00F6245B" w:rsidRPr="005C3CB2">
        <w:t>Komşuları rahatsız edici davranışlarda bulunmamak</w:t>
      </w:r>
      <w:r w:rsidR="00F6245B">
        <w:t>,</w:t>
      </w:r>
      <w:r w:rsidR="00F6245B" w:rsidRPr="007952F3">
        <w:t xml:space="preserve"> </w:t>
      </w:r>
    </w:p>
    <w:p w14:paraId="52693C94" w14:textId="77777777" w:rsidR="0028251F" w:rsidRDefault="0001586E" w:rsidP="0001586E">
      <w:pPr>
        <w:spacing w:before="120" w:after="120"/>
        <w:jc w:val="both"/>
      </w:pPr>
      <w:r>
        <w:t>c)</w:t>
      </w:r>
      <w:r w:rsidR="00F6245B" w:rsidRPr="005C3CB2">
        <w:t>Konutta yangına neden olabilecek, çabuk ateş alabilecek olan yanıcı maddeler ve cihazları bulundurmamak</w:t>
      </w:r>
      <w:r w:rsidR="00F6245B">
        <w:t>,</w:t>
      </w:r>
    </w:p>
    <w:p w14:paraId="3458E6A4" w14:textId="77777777" w:rsidR="0028251F" w:rsidRDefault="0001586E" w:rsidP="0001586E">
      <w:pPr>
        <w:spacing w:before="120" w:after="120"/>
        <w:jc w:val="both"/>
      </w:pPr>
      <w:r>
        <w:t>d)</w:t>
      </w:r>
      <w:r w:rsidR="00F6245B" w:rsidRPr="005C3CB2">
        <w:t>Konutta değişiklikler yapmamak,</w:t>
      </w:r>
      <w:r w:rsidR="00F6245B" w:rsidRPr="007952F3">
        <w:t xml:space="preserve"> </w:t>
      </w:r>
    </w:p>
    <w:p w14:paraId="36DB97DB" w14:textId="5194FC3E" w:rsidR="00F6245B" w:rsidRPr="005C3CB2" w:rsidRDefault="0001586E" w:rsidP="0001586E">
      <w:pPr>
        <w:spacing w:before="120" w:after="120"/>
        <w:jc w:val="both"/>
      </w:pPr>
      <w:r>
        <w:t>e)</w:t>
      </w:r>
      <w:r w:rsidR="00F6245B" w:rsidRPr="005C3CB2">
        <w:t xml:space="preserve">Arabaları belirlenen alanlar dışına park etmemek, </w:t>
      </w:r>
    </w:p>
    <w:p w14:paraId="215D8FC4" w14:textId="77777777" w:rsidR="00F6245B" w:rsidRDefault="00F6245B" w:rsidP="00CB7C60">
      <w:pPr>
        <w:keepNext/>
        <w:spacing w:before="120" w:after="120"/>
        <w:jc w:val="both"/>
        <w:rPr>
          <w:b/>
        </w:rPr>
      </w:pPr>
      <w:r w:rsidRPr="007952F3">
        <w:rPr>
          <w:b/>
        </w:rPr>
        <w:lastRenderedPageBreak/>
        <w:t>Konutta</w:t>
      </w:r>
      <w:r>
        <w:rPr>
          <w:b/>
        </w:rPr>
        <w:t xml:space="preserve"> Birlikte Oturabilecekler</w:t>
      </w:r>
    </w:p>
    <w:p w14:paraId="1D611890" w14:textId="3CDDB125" w:rsidR="00F6245B" w:rsidRPr="00B74CEC" w:rsidRDefault="00F6245B" w:rsidP="00B74CEC">
      <w:pPr>
        <w:keepNext/>
        <w:spacing w:before="120" w:after="120"/>
        <w:jc w:val="both"/>
        <w:rPr>
          <w:b/>
        </w:rPr>
      </w:pPr>
      <w:r w:rsidRPr="007952F3">
        <w:rPr>
          <w:b/>
        </w:rPr>
        <w:t>Madde 1</w:t>
      </w:r>
      <w:r w:rsidR="00A6521C">
        <w:rPr>
          <w:b/>
        </w:rPr>
        <w:t>5</w:t>
      </w:r>
      <w:r w:rsidRPr="007952F3">
        <w:rPr>
          <w:b/>
        </w:rPr>
        <w:t xml:space="preserve">- </w:t>
      </w:r>
      <w:r w:rsidR="007259BB" w:rsidRPr="007259BB">
        <w:t>(1)</w:t>
      </w:r>
      <w:r w:rsidRPr="005C3CB2">
        <w:t xml:space="preserve">Konutlarda oturanların yanlarında eşi ve çocukları dışında üçüncü dereceye (üçüncü derece </w:t>
      </w:r>
      <w:r w:rsidR="005A7210" w:rsidRPr="005C3CB2">
        <w:t>dâhil</w:t>
      </w:r>
      <w:r w:rsidRPr="005C3CB2">
        <w:t>) kadar hısımları veya gelenek, görenek ahlak kuralları gereği, korumak ve bakmakla yükümlü bulundukları kimseler oturabilir.</w:t>
      </w:r>
    </w:p>
    <w:p w14:paraId="30F8154B" w14:textId="11E304FE" w:rsidR="00F6245B" w:rsidRPr="005C3CB2" w:rsidRDefault="007259BB" w:rsidP="005C3CB2">
      <w:pPr>
        <w:spacing w:before="120" w:after="120"/>
        <w:jc w:val="both"/>
      </w:pPr>
      <w:r>
        <w:t>(2)</w:t>
      </w:r>
      <w:r w:rsidR="00F6245B">
        <w:t>Görevi ne olursa olsun ailesiyle birlikte oturmayan personele sadece “Çelik Evler” veya “Vadi Evleri” konutları tahsis edilir.</w:t>
      </w:r>
    </w:p>
    <w:p w14:paraId="3855B4F0" w14:textId="77777777" w:rsidR="00F6245B" w:rsidRDefault="00F6245B" w:rsidP="005C3CB2">
      <w:pPr>
        <w:spacing w:before="120" w:after="120"/>
        <w:jc w:val="both"/>
        <w:rPr>
          <w:b/>
        </w:rPr>
      </w:pPr>
      <w:r>
        <w:rPr>
          <w:b/>
        </w:rPr>
        <w:t>Düzenlenmeyen Haller</w:t>
      </w:r>
    </w:p>
    <w:p w14:paraId="4B0B3B18" w14:textId="3BC2CA4B" w:rsidR="00F6245B" w:rsidRPr="00B74CEC" w:rsidRDefault="00F6245B" w:rsidP="005C3CB2">
      <w:pPr>
        <w:spacing w:before="120" w:after="120"/>
        <w:jc w:val="both"/>
        <w:rPr>
          <w:b/>
        </w:rPr>
      </w:pPr>
      <w:r>
        <w:rPr>
          <w:b/>
        </w:rPr>
        <w:t xml:space="preserve">Madde </w:t>
      </w:r>
      <w:r w:rsidRPr="005C3CB2">
        <w:rPr>
          <w:b/>
        </w:rPr>
        <w:t>1</w:t>
      </w:r>
      <w:r w:rsidR="00A6521C">
        <w:rPr>
          <w:b/>
        </w:rPr>
        <w:t>6</w:t>
      </w:r>
      <w:r w:rsidRPr="005C3CB2">
        <w:rPr>
          <w:b/>
        </w:rPr>
        <w:t xml:space="preserve">- </w:t>
      </w:r>
      <w:r w:rsidR="00BF2373">
        <w:t xml:space="preserve">Bu </w:t>
      </w:r>
      <w:proofErr w:type="spellStart"/>
      <w:r w:rsidR="00A6521C">
        <w:t>Yönerge</w:t>
      </w:r>
      <w:r w:rsidR="005A7210">
        <w:t>’de</w:t>
      </w:r>
      <w:proofErr w:type="spellEnd"/>
      <w:r w:rsidR="00BF2373">
        <w:t xml:space="preserve"> yer almayan hususlarda uygulamaya ilişkin esaslar, ilgili Yönetmelik hükümlerine ve diğer mevzuata aykırı olmamak kaydıyla Rektörlük tarafından belirlenir.</w:t>
      </w:r>
    </w:p>
    <w:p w14:paraId="08E6F4BE" w14:textId="77777777" w:rsidR="00F6245B" w:rsidRDefault="00F6245B" w:rsidP="005C3CB2">
      <w:pPr>
        <w:spacing w:before="120" w:after="120"/>
        <w:jc w:val="both"/>
        <w:rPr>
          <w:b/>
        </w:rPr>
      </w:pPr>
      <w:r>
        <w:rPr>
          <w:b/>
        </w:rPr>
        <w:t>Yürürlük</w:t>
      </w:r>
    </w:p>
    <w:p w14:paraId="1F47DB84" w14:textId="65AEAE8B" w:rsidR="00F6245B" w:rsidRPr="00B74CEC" w:rsidRDefault="00A6521C" w:rsidP="005C3CB2">
      <w:pPr>
        <w:spacing w:before="120" w:after="120"/>
        <w:jc w:val="both"/>
        <w:rPr>
          <w:b/>
        </w:rPr>
      </w:pPr>
      <w:r>
        <w:rPr>
          <w:b/>
        </w:rPr>
        <w:t>Madde 17</w:t>
      </w:r>
      <w:r w:rsidR="00F6245B" w:rsidRPr="005C3CB2">
        <w:rPr>
          <w:b/>
        </w:rPr>
        <w:t xml:space="preserve">- </w:t>
      </w:r>
      <w:r w:rsidR="002D235C">
        <w:t>Sakarya Üniversitesi Konut Tahsis Yönergesi</w:t>
      </w:r>
      <w:r w:rsidR="00F6245B">
        <w:t>,</w:t>
      </w:r>
      <w:r w:rsidR="00F6245B" w:rsidRPr="005C3CB2">
        <w:t xml:space="preserve"> Sakarya Üniversitesi Senatosu’nda kabul edildiği tarihten itibaren yürürlüğe girer.</w:t>
      </w:r>
    </w:p>
    <w:p w14:paraId="22BD1D2A" w14:textId="77777777" w:rsidR="00F6245B" w:rsidRDefault="00F6245B" w:rsidP="005C3CB2">
      <w:pPr>
        <w:spacing w:before="120" w:after="120"/>
        <w:jc w:val="both"/>
        <w:rPr>
          <w:b/>
        </w:rPr>
      </w:pPr>
      <w:r>
        <w:rPr>
          <w:b/>
        </w:rPr>
        <w:t>Yürütme</w:t>
      </w:r>
    </w:p>
    <w:p w14:paraId="4C148F4D" w14:textId="57DE4B51" w:rsidR="00F6245B" w:rsidRPr="00B74CEC" w:rsidRDefault="00A6521C" w:rsidP="005C3CB2">
      <w:pPr>
        <w:spacing w:before="120" w:after="120"/>
        <w:jc w:val="both"/>
        <w:rPr>
          <w:b/>
        </w:rPr>
      </w:pPr>
      <w:r>
        <w:rPr>
          <w:b/>
        </w:rPr>
        <w:t>Madde 18</w:t>
      </w:r>
      <w:r w:rsidR="00F6245B" w:rsidRPr="005C3CB2">
        <w:rPr>
          <w:b/>
        </w:rPr>
        <w:t xml:space="preserve">- </w:t>
      </w:r>
      <w:r w:rsidR="00F6245B" w:rsidRPr="005C3CB2">
        <w:t xml:space="preserve">Bu </w:t>
      </w:r>
      <w:r w:rsidR="002D235C">
        <w:t>Yönerge</w:t>
      </w:r>
      <w:r w:rsidR="00CF4242">
        <w:t xml:space="preserve"> hükümlerini</w:t>
      </w:r>
      <w:r w:rsidR="00F6245B" w:rsidRPr="005C3CB2">
        <w:t xml:space="preserve"> Sakarya Üniversitesi Rektörü yürütür. </w:t>
      </w:r>
    </w:p>
    <w:p w14:paraId="2285A751" w14:textId="5A45DB30" w:rsidR="00474CA4" w:rsidRDefault="00F6245B" w:rsidP="00474CA4">
      <w:pPr>
        <w:spacing w:before="120"/>
        <w:jc w:val="center"/>
        <w:rPr>
          <w:b/>
        </w:rPr>
      </w:pPr>
      <w:r>
        <w:rPr>
          <w:b/>
        </w:rPr>
        <w:br w:type="page"/>
      </w:r>
      <w:r w:rsidR="00474CA4">
        <w:rPr>
          <w:b/>
        </w:rPr>
        <w:lastRenderedPageBreak/>
        <w:t>EK-1</w:t>
      </w:r>
    </w:p>
    <w:p w14:paraId="7C70A138" w14:textId="77777777" w:rsidR="00474CA4" w:rsidRDefault="00474CA4" w:rsidP="00474CA4">
      <w:pPr>
        <w:jc w:val="center"/>
        <w:rPr>
          <w:b/>
        </w:rPr>
      </w:pPr>
      <w:r>
        <w:rPr>
          <w:b/>
        </w:rPr>
        <w:t xml:space="preserve">KONUT </w:t>
      </w:r>
      <w:r w:rsidRPr="000837D9">
        <w:rPr>
          <w:b/>
        </w:rPr>
        <w:t>TAHSİS TALEP BEYANNAMESİ</w:t>
      </w:r>
    </w:p>
    <w:p w14:paraId="07E5D689" w14:textId="77777777" w:rsidR="00474CA4" w:rsidRDefault="00474CA4" w:rsidP="00474CA4">
      <w:pPr>
        <w:rPr>
          <w:b/>
        </w:rPr>
      </w:pPr>
    </w:p>
    <w:p w14:paraId="1763FC8B" w14:textId="77777777" w:rsidR="00474CA4" w:rsidRPr="005F7923" w:rsidRDefault="00474CA4" w:rsidP="00474CA4">
      <w:pPr>
        <w:numPr>
          <w:ilvl w:val="0"/>
          <w:numId w:val="21"/>
        </w:numPr>
        <w:spacing w:line="360" w:lineRule="auto"/>
      </w:pPr>
      <w:r w:rsidRPr="005F7923">
        <w:t xml:space="preserve">Adı ve Soyadı      </w:t>
      </w:r>
      <w:r w:rsidRPr="005F7923">
        <w:tab/>
      </w:r>
      <w:r w:rsidRPr="005F7923">
        <w:tab/>
      </w:r>
      <w:r w:rsidRPr="005F7923">
        <w:tab/>
        <w:t xml:space="preserve"> </w:t>
      </w:r>
      <w:proofErr w:type="gramStart"/>
      <w:r w:rsidRPr="005F7923">
        <w:t>:………………………………………………..</w:t>
      </w:r>
      <w:proofErr w:type="gramEnd"/>
    </w:p>
    <w:p w14:paraId="71DC31DE" w14:textId="77777777" w:rsidR="00474CA4" w:rsidRPr="005F7923" w:rsidRDefault="00474CA4" w:rsidP="00474CA4">
      <w:pPr>
        <w:numPr>
          <w:ilvl w:val="0"/>
          <w:numId w:val="21"/>
        </w:numPr>
        <w:spacing w:line="360" w:lineRule="auto"/>
        <w:ind w:left="714" w:hanging="357"/>
      </w:pPr>
      <w:r w:rsidRPr="005F7923">
        <w:t>Görev Unvanı</w:t>
      </w:r>
      <w:r w:rsidRPr="005F7923">
        <w:tab/>
      </w:r>
      <w:r w:rsidRPr="005F7923">
        <w:tab/>
      </w:r>
      <w:r w:rsidRPr="005F7923">
        <w:tab/>
      </w:r>
      <w:r>
        <w:tab/>
      </w:r>
      <w:proofErr w:type="gramStart"/>
      <w:r w:rsidRPr="005F7923">
        <w:t>:…………………………………………………</w:t>
      </w:r>
      <w:proofErr w:type="gramEnd"/>
    </w:p>
    <w:p w14:paraId="2771F588" w14:textId="77777777" w:rsidR="00474CA4" w:rsidRPr="005F7923" w:rsidRDefault="00474CA4" w:rsidP="00474CA4">
      <w:pPr>
        <w:numPr>
          <w:ilvl w:val="0"/>
          <w:numId w:val="21"/>
        </w:numPr>
        <w:spacing w:line="360" w:lineRule="auto"/>
        <w:ind w:left="714" w:hanging="357"/>
      </w:pPr>
      <w:r w:rsidRPr="005F7923">
        <w:t xml:space="preserve">Sicil Numarası </w:t>
      </w:r>
      <w:r>
        <w:tab/>
      </w:r>
      <w:r>
        <w:tab/>
      </w:r>
      <w:r>
        <w:tab/>
      </w:r>
      <w:proofErr w:type="gramStart"/>
      <w:r w:rsidRPr="005F7923">
        <w:t>:…………………………………………………</w:t>
      </w:r>
      <w:proofErr w:type="gramEnd"/>
    </w:p>
    <w:p w14:paraId="59E51AD3" w14:textId="77777777" w:rsidR="00474CA4" w:rsidRPr="005F7923" w:rsidRDefault="00474CA4" w:rsidP="00474CA4">
      <w:pPr>
        <w:numPr>
          <w:ilvl w:val="0"/>
          <w:numId w:val="21"/>
        </w:numPr>
        <w:spacing w:line="360" w:lineRule="auto"/>
        <w:ind w:left="714" w:hanging="357"/>
      </w:pPr>
      <w:r w:rsidRPr="005F7923">
        <w:t>Görev Yeri</w:t>
      </w:r>
      <w:r w:rsidRPr="005F7923">
        <w:tab/>
      </w:r>
      <w:r w:rsidRPr="005F7923">
        <w:tab/>
      </w:r>
      <w:r w:rsidRPr="005F7923">
        <w:tab/>
      </w:r>
      <w:r w:rsidRPr="005F7923">
        <w:tab/>
      </w:r>
      <w:proofErr w:type="gramStart"/>
      <w:r w:rsidRPr="005F7923">
        <w:t>:………………………………………………….</w:t>
      </w:r>
      <w:proofErr w:type="gramEnd"/>
    </w:p>
    <w:p w14:paraId="4543083D" w14:textId="77777777" w:rsidR="00474CA4" w:rsidRPr="005F7923" w:rsidRDefault="00474CA4" w:rsidP="00474CA4">
      <w:pPr>
        <w:numPr>
          <w:ilvl w:val="0"/>
          <w:numId w:val="21"/>
        </w:numPr>
        <w:spacing w:line="360" w:lineRule="auto"/>
        <w:ind w:left="714" w:hanging="357"/>
      </w:pPr>
      <w:r w:rsidRPr="005F7923">
        <w:t>Ev Adresi/GSM No</w:t>
      </w:r>
      <w:r w:rsidRPr="005F7923">
        <w:tab/>
      </w:r>
      <w:r w:rsidRPr="005F7923">
        <w:tab/>
      </w:r>
      <w:r w:rsidRPr="005F7923">
        <w:tab/>
      </w:r>
      <w:proofErr w:type="gramStart"/>
      <w:r w:rsidRPr="005F7923">
        <w:t>:………………………………………………….</w:t>
      </w:r>
      <w:proofErr w:type="gramEnd"/>
    </w:p>
    <w:p w14:paraId="379FE21B" w14:textId="77777777" w:rsidR="00474CA4" w:rsidRDefault="00474CA4" w:rsidP="00474CA4">
      <w:pPr>
        <w:numPr>
          <w:ilvl w:val="0"/>
          <w:numId w:val="21"/>
        </w:numPr>
        <w:spacing w:line="360" w:lineRule="auto"/>
        <w:ind w:left="714" w:hanging="357"/>
      </w:pPr>
      <w:r>
        <w:t>İdari Görevi</w:t>
      </w:r>
      <w:r w:rsidRPr="005F7923">
        <w:tab/>
      </w:r>
      <w:r w:rsidRPr="005F7923">
        <w:tab/>
      </w:r>
      <w:r>
        <w:t xml:space="preserve">            </w:t>
      </w:r>
      <w:r w:rsidRPr="005F7923">
        <w:tab/>
      </w:r>
      <w:proofErr w:type="gramStart"/>
      <w:r w:rsidRPr="005F7923">
        <w:t>:………………………………………………….</w:t>
      </w:r>
      <w:proofErr w:type="gramEnd"/>
    </w:p>
    <w:p w14:paraId="0BB1E666" w14:textId="77777777" w:rsidR="00474CA4" w:rsidRDefault="00474CA4" w:rsidP="00474CA4">
      <w:pPr>
        <w:numPr>
          <w:ilvl w:val="0"/>
          <w:numId w:val="21"/>
        </w:numPr>
        <w:spacing w:after="120"/>
        <w:ind w:left="714" w:hanging="357"/>
      </w:pPr>
      <w:r>
        <w:t xml:space="preserve">SAÜ dışında görev yaptığınız kamu kurumunun adı ve hizmet süresi(Belgelendirilmek şartıyla): </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884"/>
        <w:gridCol w:w="1924"/>
        <w:gridCol w:w="2816"/>
      </w:tblGrid>
      <w:tr w:rsidR="00474CA4" w14:paraId="03197638" w14:textId="77777777" w:rsidTr="00554BE3">
        <w:trPr>
          <w:trHeight w:val="320"/>
        </w:trPr>
        <w:tc>
          <w:tcPr>
            <w:tcW w:w="1947" w:type="dxa"/>
            <w:shd w:val="clear" w:color="auto" w:fill="auto"/>
          </w:tcPr>
          <w:p w14:paraId="42E0A08F" w14:textId="77777777" w:rsidR="00474CA4" w:rsidRDefault="00474CA4" w:rsidP="00554BE3">
            <w:pPr>
              <w:spacing w:line="360" w:lineRule="auto"/>
            </w:pPr>
            <w:r>
              <w:t>Kurum Adı</w:t>
            </w:r>
          </w:p>
        </w:tc>
        <w:tc>
          <w:tcPr>
            <w:tcW w:w="1884" w:type="dxa"/>
            <w:shd w:val="clear" w:color="auto" w:fill="auto"/>
          </w:tcPr>
          <w:p w14:paraId="3E7C6F0F" w14:textId="77777777" w:rsidR="00474CA4" w:rsidRDefault="00474CA4" w:rsidP="00554BE3">
            <w:pPr>
              <w:spacing w:line="360" w:lineRule="auto"/>
            </w:pPr>
            <w:r>
              <w:t>Kadro Unvanı</w:t>
            </w:r>
          </w:p>
        </w:tc>
        <w:tc>
          <w:tcPr>
            <w:tcW w:w="1924" w:type="dxa"/>
            <w:shd w:val="clear" w:color="auto" w:fill="auto"/>
          </w:tcPr>
          <w:p w14:paraId="46BD5583" w14:textId="77777777" w:rsidR="00474CA4" w:rsidRDefault="00474CA4" w:rsidP="00554BE3">
            <w:pPr>
              <w:spacing w:line="360" w:lineRule="auto"/>
            </w:pPr>
            <w:r>
              <w:t>Başlama Tarihi</w:t>
            </w:r>
          </w:p>
        </w:tc>
        <w:tc>
          <w:tcPr>
            <w:tcW w:w="2816" w:type="dxa"/>
            <w:shd w:val="clear" w:color="auto" w:fill="auto"/>
          </w:tcPr>
          <w:p w14:paraId="68864BDE" w14:textId="77777777" w:rsidR="00474CA4" w:rsidRDefault="00474CA4" w:rsidP="00554BE3">
            <w:pPr>
              <w:spacing w:line="360" w:lineRule="auto"/>
            </w:pPr>
            <w:r>
              <w:t>Bitiş Tarihi (Yıl, Ay, Gün)</w:t>
            </w:r>
          </w:p>
        </w:tc>
      </w:tr>
      <w:tr w:rsidR="00474CA4" w14:paraId="2FD398B2" w14:textId="77777777" w:rsidTr="00554BE3">
        <w:tc>
          <w:tcPr>
            <w:tcW w:w="1947" w:type="dxa"/>
            <w:shd w:val="clear" w:color="auto" w:fill="auto"/>
          </w:tcPr>
          <w:p w14:paraId="02D8EB69" w14:textId="77777777" w:rsidR="00474CA4" w:rsidRDefault="00474CA4" w:rsidP="00554BE3">
            <w:pPr>
              <w:spacing w:line="360" w:lineRule="auto"/>
            </w:pPr>
          </w:p>
        </w:tc>
        <w:tc>
          <w:tcPr>
            <w:tcW w:w="1884" w:type="dxa"/>
            <w:shd w:val="clear" w:color="auto" w:fill="auto"/>
          </w:tcPr>
          <w:p w14:paraId="56CBBCF0" w14:textId="77777777" w:rsidR="00474CA4" w:rsidRDefault="00474CA4" w:rsidP="00554BE3">
            <w:pPr>
              <w:spacing w:line="360" w:lineRule="auto"/>
            </w:pPr>
          </w:p>
        </w:tc>
        <w:tc>
          <w:tcPr>
            <w:tcW w:w="1924" w:type="dxa"/>
            <w:shd w:val="clear" w:color="auto" w:fill="auto"/>
          </w:tcPr>
          <w:p w14:paraId="611C30F3" w14:textId="77777777" w:rsidR="00474CA4" w:rsidRDefault="00474CA4" w:rsidP="00554BE3">
            <w:pPr>
              <w:spacing w:line="360" w:lineRule="auto"/>
            </w:pPr>
          </w:p>
        </w:tc>
        <w:tc>
          <w:tcPr>
            <w:tcW w:w="2816" w:type="dxa"/>
            <w:shd w:val="clear" w:color="auto" w:fill="auto"/>
          </w:tcPr>
          <w:p w14:paraId="118ED6D0" w14:textId="77777777" w:rsidR="00474CA4" w:rsidRDefault="00474CA4" w:rsidP="00554BE3">
            <w:pPr>
              <w:spacing w:line="360" w:lineRule="auto"/>
            </w:pPr>
          </w:p>
        </w:tc>
      </w:tr>
      <w:tr w:rsidR="00474CA4" w14:paraId="6B3886B0" w14:textId="77777777" w:rsidTr="00554BE3">
        <w:tc>
          <w:tcPr>
            <w:tcW w:w="1947" w:type="dxa"/>
            <w:shd w:val="clear" w:color="auto" w:fill="auto"/>
          </w:tcPr>
          <w:p w14:paraId="6395A1CE" w14:textId="77777777" w:rsidR="00474CA4" w:rsidRDefault="00474CA4" w:rsidP="00554BE3">
            <w:pPr>
              <w:spacing w:line="360" w:lineRule="auto"/>
            </w:pPr>
          </w:p>
        </w:tc>
        <w:tc>
          <w:tcPr>
            <w:tcW w:w="1884" w:type="dxa"/>
            <w:shd w:val="clear" w:color="auto" w:fill="auto"/>
          </w:tcPr>
          <w:p w14:paraId="7E6D3E10" w14:textId="77777777" w:rsidR="00474CA4" w:rsidRDefault="00474CA4" w:rsidP="00554BE3">
            <w:pPr>
              <w:spacing w:line="360" w:lineRule="auto"/>
            </w:pPr>
          </w:p>
        </w:tc>
        <w:tc>
          <w:tcPr>
            <w:tcW w:w="1924" w:type="dxa"/>
            <w:shd w:val="clear" w:color="auto" w:fill="auto"/>
          </w:tcPr>
          <w:p w14:paraId="3FF2F109" w14:textId="77777777" w:rsidR="00474CA4" w:rsidRDefault="00474CA4" w:rsidP="00554BE3">
            <w:pPr>
              <w:spacing w:line="360" w:lineRule="auto"/>
            </w:pPr>
          </w:p>
        </w:tc>
        <w:tc>
          <w:tcPr>
            <w:tcW w:w="2816" w:type="dxa"/>
            <w:shd w:val="clear" w:color="auto" w:fill="auto"/>
          </w:tcPr>
          <w:p w14:paraId="6615BE75" w14:textId="77777777" w:rsidR="00474CA4" w:rsidRDefault="00474CA4" w:rsidP="00554BE3">
            <w:pPr>
              <w:spacing w:line="360" w:lineRule="auto"/>
            </w:pPr>
          </w:p>
        </w:tc>
      </w:tr>
      <w:tr w:rsidR="00474CA4" w14:paraId="4C5FC1AD" w14:textId="77777777" w:rsidTr="00554BE3">
        <w:tc>
          <w:tcPr>
            <w:tcW w:w="1947" w:type="dxa"/>
            <w:shd w:val="clear" w:color="auto" w:fill="auto"/>
          </w:tcPr>
          <w:p w14:paraId="7293F543" w14:textId="77777777" w:rsidR="00474CA4" w:rsidRDefault="00474CA4" w:rsidP="00554BE3">
            <w:pPr>
              <w:spacing w:line="360" w:lineRule="auto"/>
            </w:pPr>
          </w:p>
        </w:tc>
        <w:tc>
          <w:tcPr>
            <w:tcW w:w="1884" w:type="dxa"/>
            <w:shd w:val="clear" w:color="auto" w:fill="auto"/>
          </w:tcPr>
          <w:p w14:paraId="3134F7C3" w14:textId="77777777" w:rsidR="00474CA4" w:rsidRDefault="00474CA4" w:rsidP="00554BE3">
            <w:pPr>
              <w:spacing w:line="360" w:lineRule="auto"/>
            </w:pPr>
          </w:p>
        </w:tc>
        <w:tc>
          <w:tcPr>
            <w:tcW w:w="1924" w:type="dxa"/>
            <w:shd w:val="clear" w:color="auto" w:fill="auto"/>
          </w:tcPr>
          <w:p w14:paraId="5811C762" w14:textId="77777777" w:rsidR="00474CA4" w:rsidRDefault="00474CA4" w:rsidP="00554BE3">
            <w:pPr>
              <w:spacing w:line="360" w:lineRule="auto"/>
            </w:pPr>
          </w:p>
        </w:tc>
        <w:tc>
          <w:tcPr>
            <w:tcW w:w="2816" w:type="dxa"/>
            <w:shd w:val="clear" w:color="auto" w:fill="auto"/>
          </w:tcPr>
          <w:p w14:paraId="3D1AE8BF" w14:textId="77777777" w:rsidR="00474CA4" w:rsidRDefault="00474CA4" w:rsidP="00554BE3">
            <w:pPr>
              <w:spacing w:line="360" w:lineRule="auto"/>
            </w:pPr>
          </w:p>
        </w:tc>
      </w:tr>
    </w:tbl>
    <w:p w14:paraId="609790C1" w14:textId="77777777" w:rsidR="00474CA4" w:rsidRDefault="00474CA4" w:rsidP="002274EC">
      <w:pPr>
        <w:numPr>
          <w:ilvl w:val="0"/>
          <w:numId w:val="21"/>
        </w:numPr>
        <w:spacing w:before="120" w:line="360" w:lineRule="auto"/>
        <w:ind w:left="714" w:hanging="357"/>
      </w:pPr>
      <w:proofErr w:type="spellStart"/>
      <w:r>
        <w:t>SAÜ’de</w:t>
      </w:r>
      <w:proofErr w:type="spellEnd"/>
      <w:r>
        <w:t xml:space="preserve"> hizmete başladığınız tarih. (gün/ay/yıl) : </w:t>
      </w:r>
      <w:proofErr w:type="gramStart"/>
      <w:r>
        <w:t>…………………………………</w:t>
      </w:r>
      <w:proofErr w:type="gramEnd"/>
    </w:p>
    <w:p w14:paraId="319932F3" w14:textId="77777777" w:rsidR="00474CA4" w:rsidRDefault="00474CA4" w:rsidP="00260E18">
      <w:pPr>
        <w:numPr>
          <w:ilvl w:val="0"/>
          <w:numId w:val="21"/>
        </w:numPr>
        <w:spacing w:after="120"/>
        <w:ind w:left="714" w:hanging="357"/>
      </w:pPr>
      <w:r>
        <w:t xml:space="preserve">Kamu Konutları Kanunu kapsamına giren kurum ve kuruluşların konutlarından daha önce yararlanmış iseniz konutta oturduğunuz süre: </w:t>
      </w:r>
    </w:p>
    <w:tbl>
      <w:tblPr>
        <w:tblW w:w="82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557"/>
        <w:gridCol w:w="1557"/>
        <w:gridCol w:w="1446"/>
      </w:tblGrid>
      <w:tr w:rsidR="00BD036E" w:rsidRPr="00BD036E" w14:paraId="06A39CB1" w14:textId="77777777" w:rsidTr="00BD036E">
        <w:tc>
          <w:tcPr>
            <w:tcW w:w="2238" w:type="pct"/>
            <w:shd w:val="clear" w:color="auto" w:fill="auto"/>
            <w:hideMark/>
          </w:tcPr>
          <w:p w14:paraId="5D447143" w14:textId="77777777" w:rsidR="00474CA4" w:rsidRPr="00BD036E" w:rsidRDefault="00474CA4" w:rsidP="00BD036E">
            <w:pPr>
              <w:pStyle w:val="NormalWeb"/>
              <w:spacing w:before="0" w:beforeAutospacing="0" w:after="0" w:afterAutospacing="0"/>
              <w:jc w:val="center"/>
              <w:rPr>
                <w:rStyle w:val="Gl"/>
                <w:b w:val="0"/>
                <w:sz w:val="22"/>
                <w:szCs w:val="22"/>
              </w:rPr>
            </w:pPr>
            <w:r w:rsidRPr="00BD036E">
              <w:rPr>
                <w:rStyle w:val="Gl"/>
                <w:b w:val="0"/>
                <w:sz w:val="22"/>
                <w:szCs w:val="22"/>
              </w:rPr>
              <w:t>Kamu Kuruluşu (Sakarya Üniversitesi ise ayrıca Konut No bilgisini veriniz)</w:t>
            </w:r>
          </w:p>
        </w:tc>
        <w:tc>
          <w:tcPr>
            <w:tcW w:w="943" w:type="pct"/>
            <w:shd w:val="clear" w:color="auto" w:fill="auto"/>
            <w:hideMark/>
          </w:tcPr>
          <w:p w14:paraId="25BA0124" w14:textId="77777777" w:rsidR="00474CA4" w:rsidRPr="00BD036E" w:rsidRDefault="00474CA4" w:rsidP="00BD036E">
            <w:pPr>
              <w:pStyle w:val="NormalWeb"/>
              <w:spacing w:before="0" w:beforeAutospacing="0" w:after="0" w:afterAutospacing="0"/>
              <w:jc w:val="center"/>
              <w:rPr>
                <w:rStyle w:val="Gl"/>
                <w:b w:val="0"/>
                <w:sz w:val="22"/>
                <w:szCs w:val="22"/>
              </w:rPr>
            </w:pPr>
            <w:r w:rsidRPr="00BD036E">
              <w:rPr>
                <w:rStyle w:val="Gl"/>
                <w:b w:val="0"/>
                <w:sz w:val="22"/>
                <w:szCs w:val="22"/>
              </w:rPr>
              <w:t>Tahsis Şekli</w:t>
            </w:r>
          </w:p>
        </w:tc>
        <w:tc>
          <w:tcPr>
            <w:tcW w:w="943" w:type="pct"/>
            <w:shd w:val="clear" w:color="auto" w:fill="auto"/>
            <w:hideMark/>
          </w:tcPr>
          <w:p w14:paraId="6BCA87D6" w14:textId="77777777" w:rsidR="00474CA4" w:rsidRPr="00BD036E" w:rsidRDefault="00474CA4" w:rsidP="00BD036E">
            <w:pPr>
              <w:pStyle w:val="NormalWeb"/>
              <w:spacing w:before="0" w:beforeAutospacing="0" w:after="0" w:afterAutospacing="0"/>
              <w:jc w:val="center"/>
              <w:rPr>
                <w:rStyle w:val="Gl"/>
                <w:b w:val="0"/>
                <w:sz w:val="22"/>
                <w:szCs w:val="22"/>
              </w:rPr>
            </w:pPr>
            <w:r w:rsidRPr="00BD036E">
              <w:rPr>
                <w:rStyle w:val="Gl"/>
                <w:b w:val="0"/>
                <w:sz w:val="22"/>
                <w:szCs w:val="22"/>
              </w:rPr>
              <w:t>Girdiği tarih</w:t>
            </w:r>
          </w:p>
        </w:tc>
        <w:tc>
          <w:tcPr>
            <w:tcW w:w="876" w:type="pct"/>
            <w:shd w:val="clear" w:color="auto" w:fill="auto"/>
            <w:hideMark/>
          </w:tcPr>
          <w:p w14:paraId="53C9FAB4" w14:textId="77777777" w:rsidR="00474CA4" w:rsidRPr="00BD036E" w:rsidRDefault="00474CA4" w:rsidP="00BD036E">
            <w:pPr>
              <w:pStyle w:val="NormalWeb"/>
              <w:spacing w:before="0" w:beforeAutospacing="0" w:after="0" w:afterAutospacing="0"/>
              <w:jc w:val="center"/>
              <w:rPr>
                <w:rStyle w:val="Gl"/>
                <w:b w:val="0"/>
                <w:sz w:val="22"/>
                <w:szCs w:val="22"/>
              </w:rPr>
            </w:pPr>
            <w:r w:rsidRPr="00BD036E">
              <w:rPr>
                <w:rStyle w:val="Gl"/>
                <w:b w:val="0"/>
                <w:sz w:val="22"/>
                <w:szCs w:val="22"/>
              </w:rPr>
              <w:t>Çıktığı tarih</w:t>
            </w:r>
          </w:p>
        </w:tc>
      </w:tr>
      <w:tr w:rsidR="00BD036E" w:rsidRPr="00BD036E" w14:paraId="3BC3754B" w14:textId="77777777" w:rsidTr="00BD036E">
        <w:tc>
          <w:tcPr>
            <w:tcW w:w="2238" w:type="pct"/>
            <w:shd w:val="clear" w:color="auto" w:fill="auto"/>
            <w:hideMark/>
          </w:tcPr>
          <w:p w14:paraId="4DBEE8D9" w14:textId="77777777" w:rsidR="00474CA4" w:rsidRPr="00BD036E" w:rsidRDefault="00474CA4" w:rsidP="00554BE3">
            <w:pPr>
              <w:rPr>
                <w:color w:val="000000"/>
              </w:rPr>
            </w:pPr>
            <w:r>
              <w:t> </w:t>
            </w:r>
          </w:p>
        </w:tc>
        <w:tc>
          <w:tcPr>
            <w:tcW w:w="943" w:type="pct"/>
            <w:shd w:val="clear" w:color="auto" w:fill="auto"/>
          </w:tcPr>
          <w:p w14:paraId="2FF7AFAA" w14:textId="77777777" w:rsidR="00474CA4" w:rsidRPr="00BD036E" w:rsidRDefault="00474CA4" w:rsidP="00554BE3">
            <w:pPr>
              <w:rPr>
                <w:color w:val="000000"/>
              </w:rPr>
            </w:pPr>
          </w:p>
        </w:tc>
        <w:tc>
          <w:tcPr>
            <w:tcW w:w="943" w:type="pct"/>
            <w:shd w:val="clear" w:color="auto" w:fill="auto"/>
            <w:hideMark/>
          </w:tcPr>
          <w:p w14:paraId="4C1AD6A3" w14:textId="77777777" w:rsidR="00474CA4" w:rsidRPr="00BD036E" w:rsidRDefault="00474CA4" w:rsidP="00554BE3">
            <w:pPr>
              <w:rPr>
                <w:color w:val="000000"/>
              </w:rPr>
            </w:pPr>
            <w:r>
              <w:t> </w:t>
            </w:r>
          </w:p>
        </w:tc>
        <w:tc>
          <w:tcPr>
            <w:tcW w:w="876" w:type="pct"/>
            <w:shd w:val="clear" w:color="auto" w:fill="auto"/>
            <w:hideMark/>
          </w:tcPr>
          <w:p w14:paraId="3CA908CD" w14:textId="77777777" w:rsidR="00474CA4" w:rsidRPr="00BD036E" w:rsidRDefault="00474CA4" w:rsidP="00BD036E">
            <w:pPr>
              <w:pStyle w:val="NormalWeb"/>
              <w:spacing w:before="0" w:beforeAutospacing="0" w:after="0" w:afterAutospacing="0"/>
              <w:jc w:val="center"/>
              <w:rPr>
                <w:rStyle w:val="Gl"/>
                <w:rFonts w:ascii="Times New Roman TUR" w:hAnsi="Times New Roman TUR" w:cs="Times New Roman TUR"/>
              </w:rPr>
            </w:pPr>
            <w:r w:rsidRPr="00BD036E">
              <w:rPr>
                <w:rStyle w:val="Gl"/>
                <w:rFonts w:ascii="Times New Roman TUR" w:hAnsi="Times New Roman TUR" w:cs="Times New Roman TUR"/>
                <w:sz w:val="20"/>
                <w:szCs w:val="20"/>
              </w:rPr>
              <w:t> </w:t>
            </w:r>
          </w:p>
        </w:tc>
      </w:tr>
      <w:tr w:rsidR="00BD036E" w:rsidRPr="00BD036E" w14:paraId="3EC36E56" w14:textId="77777777" w:rsidTr="00BD036E">
        <w:tc>
          <w:tcPr>
            <w:tcW w:w="2238" w:type="pct"/>
            <w:shd w:val="clear" w:color="auto" w:fill="auto"/>
            <w:hideMark/>
          </w:tcPr>
          <w:p w14:paraId="54778966" w14:textId="77777777" w:rsidR="00474CA4" w:rsidRPr="00BD036E" w:rsidRDefault="00474CA4" w:rsidP="00554BE3">
            <w:pPr>
              <w:rPr>
                <w:color w:val="000000"/>
              </w:rPr>
            </w:pPr>
            <w:r>
              <w:t> </w:t>
            </w:r>
          </w:p>
        </w:tc>
        <w:tc>
          <w:tcPr>
            <w:tcW w:w="943" w:type="pct"/>
            <w:shd w:val="clear" w:color="auto" w:fill="auto"/>
          </w:tcPr>
          <w:p w14:paraId="08DEEF04" w14:textId="77777777" w:rsidR="00474CA4" w:rsidRPr="00BD036E" w:rsidRDefault="00474CA4" w:rsidP="00554BE3">
            <w:pPr>
              <w:rPr>
                <w:color w:val="000000"/>
              </w:rPr>
            </w:pPr>
          </w:p>
        </w:tc>
        <w:tc>
          <w:tcPr>
            <w:tcW w:w="943" w:type="pct"/>
            <w:shd w:val="clear" w:color="auto" w:fill="auto"/>
            <w:hideMark/>
          </w:tcPr>
          <w:p w14:paraId="6B842193" w14:textId="77777777" w:rsidR="00474CA4" w:rsidRPr="00BD036E" w:rsidRDefault="00474CA4" w:rsidP="00554BE3">
            <w:pPr>
              <w:rPr>
                <w:color w:val="000000"/>
              </w:rPr>
            </w:pPr>
            <w:r>
              <w:t> </w:t>
            </w:r>
          </w:p>
        </w:tc>
        <w:tc>
          <w:tcPr>
            <w:tcW w:w="876" w:type="pct"/>
            <w:shd w:val="clear" w:color="auto" w:fill="auto"/>
            <w:hideMark/>
          </w:tcPr>
          <w:p w14:paraId="4708FC4A" w14:textId="77777777" w:rsidR="00474CA4" w:rsidRPr="00BD036E" w:rsidRDefault="00474CA4" w:rsidP="00BD036E">
            <w:pPr>
              <w:pStyle w:val="NormalWeb"/>
              <w:spacing w:before="0" w:beforeAutospacing="0" w:after="0" w:afterAutospacing="0"/>
              <w:jc w:val="center"/>
              <w:rPr>
                <w:rStyle w:val="Gl"/>
                <w:rFonts w:ascii="Times New Roman TUR" w:hAnsi="Times New Roman TUR" w:cs="Times New Roman TUR"/>
              </w:rPr>
            </w:pPr>
            <w:r w:rsidRPr="00BD036E">
              <w:rPr>
                <w:rStyle w:val="Gl"/>
                <w:rFonts w:ascii="Times New Roman TUR" w:hAnsi="Times New Roman TUR" w:cs="Times New Roman TUR"/>
                <w:sz w:val="20"/>
                <w:szCs w:val="20"/>
              </w:rPr>
              <w:t> </w:t>
            </w:r>
          </w:p>
        </w:tc>
      </w:tr>
    </w:tbl>
    <w:p w14:paraId="0534CE6D" w14:textId="77777777" w:rsidR="00474CA4" w:rsidRPr="00B935D0" w:rsidRDefault="00474CA4" w:rsidP="002274EC">
      <w:pPr>
        <w:numPr>
          <w:ilvl w:val="0"/>
          <w:numId w:val="21"/>
        </w:numPr>
        <w:tabs>
          <w:tab w:val="left" w:pos="2925"/>
        </w:tabs>
        <w:spacing w:before="120"/>
        <w:ind w:left="714" w:hanging="357"/>
        <w:rPr>
          <w:sz w:val="22"/>
          <w:szCs w:val="22"/>
        </w:rPr>
      </w:pPr>
      <w:r w:rsidRPr="00AB4F73">
        <w:t>Aylık ve özlük haklarınız hariç konutta birlikte oturacağınız aile fertlerinin yıllık gelirleri</w:t>
      </w:r>
      <w:r>
        <w:rPr>
          <w:sz w:val="22"/>
          <w:szCs w:val="22"/>
        </w:rPr>
        <w:t xml:space="preserve"> </w:t>
      </w:r>
      <w:r w:rsidRPr="0043415E">
        <w:t>(Maaş, Ücret, İkramiye, emekli maaşı,</w:t>
      </w:r>
      <w:r>
        <w:t xml:space="preserve"> konut kirası gibi) yıllık toplamı (TL)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303"/>
        <w:gridCol w:w="2303"/>
        <w:gridCol w:w="2303"/>
      </w:tblGrid>
      <w:tr w:rsidR="00474CA4" w14:paraId="7F57AC03" w14:textId="77777777" w:rsidTr="00554BE3">
        <w:tc>
          <w:tcPr>
            <w:tcW w:w="1769" w:type="dxa"/>
            <w:shd w:val="clear" w:color="auto" w:fill="auto"/>
          </w:tcPr>
          <w:p w14:paraId="55DFD375" w14:textId="77777777" w:rsidR="00474CA4" w:rsidRDefault="00474CA4" w:rsidP="00554BE3">
            <w:r>
              <w:t>Kişi Adı</w:t>
            </w:r>
          </w:p>
        </w:tc>
        <w:tc>
          <w:tcPr>
            <w:tcW w:w="2303" w:type="dxa"/>
            <w:shd w:val="clear" w:color="auto" w:fill="auto"/>
          </w:tcPr>
          <w:p w14:paraId="06C021A0" w14:textId="77777777" w:rsidR="00474CA4" w:rsidRDefault="00474CA4" w:rsidP="00554BE3">
            <w:r>
              <w:t>Yakınlık Derecesi</w:t>
            </w:r>
          </w:p>
        </w:tc>
        <w:tc>
          <w:tcPr>
            <w:tcW w:w="2303" w:type="dxa"/>
            <w:shd w:val="clear" w:color="auto" w:fill="auto"/>
          </w:tcPr>
          <w:p w14:paraId="13D69CBE" w14:textId="77777777" w:rsidR="00474CA4" w:rsidRDefault="00474CA4" w:rsidP="00554BE3">
            <w:r>
              <w:t>Maaşı</w:t>
            </w:r>
          </w:p>
        </w:tc>
        <w:tc>
          <w:tcPr>
            <w:tcW w:w="2303" w:type="dxa"/>
            <w:shd w:val="clear" w:color="auto" w:fill="auto"/>
          </w:tcPr>
          <w:p w14:paraId="2B47DF8B" w14:textId="77777777" w:rsidR="00474CA4" w:rsidRDefault="00474CA4" w:rsidP="00554BE3">
            <w:proofErr w:type="gramStart"/>
            <w:r>
              <w:t>Diğer  Gelirleri</w:t>
            </w:r>
            <w:proofErr w:type="gramEnd"/>
          </w:p>
        </w:tc>
      </w:tr>
      <w:tr w:rsidR="00474CA4" w14:paraId="752A0B77" w14:textId="77777777" w:rsidTr="00554BE3">
        <w:tc>
          <w:tcPr>
            <w:tcW w:w="1769" w:type="dxa"/>
            <w:shd w:val="clear" w:color="auto" w:fill="auto"/>
          </w:tcPr>
          <w:p w14:paraId="616EEB18" w14:textId="77777777" w:rsidR="00474CA4" w:rsidRDefault="00474CA4" w:rsidP="00554BE3"/>
        </w:tc>
        <w:tc>
          <w:tcPr>
            <w:tcW w:w="2303" w:type="dxa"/>
            <w:shd w:val="clear" w:color="auto" w:fill="auto"/>
          </w:tcPr>
          <w:p w14:paraId="773DE93B" w14:textId="77777777" w:rsidR="00474CA4" w:rsidRDefault="00474CA4" w:rsidP="00554BE3">
            <w:r>
              <w:t>Kendisi</w:t>
            </w:r>
          </w:p>
        </w:tc>
        <w:tc>
          <w:tcPr>
            <w:tcW w:w="2303" w:type="dxa"/>
            <w:shd w:val="clear" w:color="auto" w:fill="auto"/>
          </w:tcPr>
          <w:p w14:paraId="1D2983C2" w14:textId="77777777" w:rsidR="00474CA4" w:rsidRDefault="00474CA4" w:rsidP="00554BE3"/>
        </w:tc>
        <w:tc>
          <w:tcPr>
            <w:tcW w:w="2303" w:type="dxa"/>
            <w:shd w:val="clear" w:color="auto" w:fill="auto"/>
          </w:tcPr>
          <w:p w14:paraId="5CB05E99" w14:textId="77777777" w:rsidR="00474CA4" w:rsidRDefault="00474CA4" w:rsidP="00554BE3"/>
        </w:tc>
      </w:tr>
      <w:tr w:rsidR="00474CA4" w14:paraId="566B2FAC" w14:textId="77777777" w:rsidTr="00554BE3">
        <w:tc>
          <w:tcPr>
            <w:tcW w:w="1769" w:type="dxa"/>
            <w:shd w:val="clear" w:color="auto" w:fill="auto"/>
          </w:tcPr>
          <w:p w14:paraId="6906C60B" w14:textId="77777777" w:rsidR="00474CA4" w:rsidRDefault="00474CA4" w:rsidP="00554BE3"/>
        </w:tc>
        <w:tc>
          <w:tcPr>
            <w:tcW w:w="2303" w:type="dxa"/>
            <w:shd w:val="clear" w:color="auto" w:fill="auto"/>
          </w:tcPr>
          <w:p w14:paraId="43E890E7" w14:textId="77777777" w:rsidR="00474CA4" w:rsidRDefault="00474CA4" w:rsidP="00554BE3"/>
        </w:tc>
        <w:tc>
          <w:tcPr>
            <w:tcW w:w="2303" w:type="dxa"/>
            <w:shd w:val="clear" w:color="auto" w:fill="auto"/>
          </w:tcPr>
          <w:p w14:paraId="4C0BBFE4" w14:textId="77777777" w:rsidR="00474CA4" w:rsidRDefault="00474CA4" w:rsidP="00554BE3"/>
        </w:tc>
        <w:tc>
          <w:tcPr>
            <w:tcW w:w="2303" w:type="dxa"/>
            <w:shd w:val="clear" w:color="auto" w:fill="auto"/>
          </w:tcPr>
          <w:p w14:paraId="79CD5CB9" w14:textId="77777777" w:rsidR="00474CA4" w:rsidRDefault="00474CA4" w:rsidP="00554BE3"/>
        </w:tc>
      </w:tr>
      <w:tr w:rsidR="00474CA4" w14:paraId="631E8164" w14:textId="77777777" w:rsidTr="00554BE3">
        <w:tc>
          <w:tcPr>
            <w:tcW w:w="1769" w:type="dxa"/>
            <w:shd w:val="clear" w:color="auto" w:fill="auto"/>
          </w:tcPr>
          <w:p w14:paraId="6910CD19" w14:textId="77777777" w:rsidR="00474CA4" w:rsidRDefault="00474CA4" w:rsidP="00554BE3"/>
        </w:tc>
        <w:tc>
          <w:tcPr>
            <w:tcW w:w="2303" w:type="dxa"/>
            <w:shd w:val="clear" w:color="auto" w:fill="auto"/>
          </w:tcPr>
          <w:p w14:paraId="44991C56" w14:textId="77777777" w:rsidR="00474CA4" w:rsidRDefault="00474CA4" w:rsidP="00554BE3"/>
        </w:tc>
        <w:tc>
          <w:tcPr>
            <w:tcW w:w="2303" w:type="dxa"/>
            <w:shd w:val="clear" w:color="auto" w:fill="auto"/>
          </w:tcPr>
          <w:p w14:paraId="40E0EA6E" w14:textId="77777777" w:rsidR="00474CA4" w:rsidRDefault="00474CA4" w:rsidP="00554BE3"/>
        </w:tc>
        <w:tc>
          <w:tcPr>
            <w:tcW w:w="2303" w:type="dxa"/>
            <w:shd w:val="clear" w:color="auto" w:fill="auto"/>
          </w:tcPr>
          <w:p w14:paraId="0F8E59FA" w14:textId="77777777" w:rsidR="00474CA4" w:rsidRDefault="00474CA4" w:rsidP="00554BE3"/>
        </w:tc>
      </w:tr>
    </w:tbl>
    <w:p w14:paraId="2456D4A9" w14:textId="77777777" w:rsidR="00474CA4" w:rsidRDefault="00474CA4" w:rsidP="00474CA4"/>
    <w:p w14:paraId="7F626735" w14:textId="77777777" w:rsidR="00260E18" w:rsidRDefault="00260E18" w:rsidP="00B33358">
      <w:pPr>
        <w:numPr>
          <w:ilvl w:val="0"/>
          <w:numId w:val="21"/>
        </w:numPr>
        <w:spacing w:after="240"/>
      </w:pPr>
      <w:r>
        <w:t xml:space="preserve">Medeni haliniz?  </w:t>
      </w:r>
      <w:proofErr w:type="gramStart"/>
      <w:r>
        <w:t>……………………………</w:t>
      </w:r>
      <w:proofErr w:type="gramEnd"/>
      <w:r>
        <w:t xml:space="preserve">   </w:t>
      </w:r>
    </w:p>
    <w:p w14:paraId="0E44237B" w14:textId="64CE179E" w:rsidR="00260E18" w:rsidRDefault="00260E18" w:rsidP="00B33358">
      <w:pPr>
        <w:numPr>
          <w:ilvl w:val="0"/>
          <w:numId w:val="21"/>
        </w:numPr>
        <w:spacing w:after="240"/>
      </w:pPr>
      <w:r>
        <w:t xml:space="preserve">Eşiniz Sakarya Üniversitesinde çalışıyor mu? </w:t>
      </w:r>
      <w:proofErr w:type="gramStart"/>
      <w:r>
        <w:t>………………</w:t>
      </w:r>
      <w:proofErr w:type="gramEnd"/>
    </w:p>
    <w:p w14:paraId="516CE229" w14:textId="54378697" w:rsidR="00260E18" w:rsidRDefault="00260E18" w:rsidP="00B33358">
      <w:pPr>
        <w:numPr>
          <w:ilvl w:val="0"/>
          <w:numId w:val="21"/>
        </w:numPr>
        <w:spacing w:after="240"/>
      </w:pPr>
      <w:r>
        <w:t xml:space="preserve">SAÜ’ de konut tahsisi için beklediğiniz süre: </w:t>
      </w:r>
      <w:proofErr w:type="gramStart"/>
      <w:r>
        <w:t>………..</w:t>
      </w:r>
      <w:proofErr w:type="gramEnd"/>
      <w:r>
        <w:t>Ay,………. Yıl</w:t>
      </w:r>
    </w:p>
    <w:p w14:paraId="5749B34A" w14:textId="0C9FB59E" w:rsidR="00260E18" w:rsidRDefault="00260E18" w:rsidP="00260E18">
      <w:pPr>
        <w:pStyle w:val="ListeParagraf"/>
        <w:numPr>
          <w:ilvl w:val="0"/>
          <w:numId w:val="21"/>
        </w:numPr>
      </w:pPr>
      <w:r>
        <w:t>Size, eşinize, çocuklarınıza veya bakmakla yükümlü olduğunuz kişilere ait konut varsa      ( tapulu veya tapusuz);</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313"/>
        <w:gridCol w:w="2345"/>
        <w:gridCol w:w="2345"/>
      </w:tblGrid>
      <w:tr w:rsidR="00260E18" w:rsidRPr="00457F25" w14:paraId="0BE518AD" w14:textId="77777777" w:rsidTr="00457F25">
        <w:trPr>
          <w:trHeight w:val="577"/>
        </w:trPr>
        <w:tc>
          <w:tcPr>
            <w:tcW w:w="2143" w:type="dxa"/>
            <w:shd w:val="clear" w:color="auto" w:fill="auto"/>
          </w:tcPr>
          <w:p w14:paraId="416FF9F8" w14:textId="77777777" w:rsidR="00260E18" w:rsidRPr="00457F25" w:rsidRDefault="00260E18" w:rsidP="00C047BC">
            <w:pPr>
              <w:jc w:val="center"/>
              <w:rPr>
                <w:sz w:val="22"/>
                <w:szCs w:val="22"/>
              </w:rPr>
            </w:pPr>
            <w:r w:rsidRPr="00457F25">
              <w:rPr>
                <w:sz w:val="22"/>
                <w:szCs w:val="22"/>
              </w:rPr>
              <w:t>Konutun kime ait olduğu</w:t>
            </w:r>
          </w:p>
        </w:tc>
        <w:tc>
          <w:tcPr>
            <w:tcW w:w="2313" w:type="dxa"/>
            <w:shd w:val="clear" w:color="auto" w:fill="auto"/>
          </w:tcPr>
          <w:p w14:paraId="7FD581FF" w14:textId="77777777" w:rsidR="00260E18" w:rsidRPr="00457F25" w:rsidRDefault="00260E18" w:rsidP="00C047BC">
            <w:pPr>
              <w:rPr>
                <w:sz w:val="22"/>
                <w:szCs w:val="22"/>
              </w:rPr>
            </w:pPr>
            <w:r w:rsidRPr="00457F25">
              <w:rPr>
                <w:sz w:val="22"/>
                <w:szCs w:val="22"/>
              </w:rPr>
              <w:t xml:space="preserve">Konutun bulunduğu İl </w:t>
            </w:r>
          </w:p>
        </w:tc>
        <w:tc>
          <w:tcPr>
            <w:tcW w:w="2345" w:type="dxa"/>
            <w:shd w:val="clear" w:color="auto" w:fill="auto"/>
          </w:tcPr>
          <w:p w14:paraId="3CE90AD9" w14:textId="77777777" w:rsidR="00260E18" w:rsidRPr="00457F25" w:rsidRDefault="00260E18" w:rsidP="00C047BC">
            <w:pPr>
              <w:jc w:val="center"/>
              <w:rPr>
                <w:sz w:val="22"/>
                <w:szCs w:val="22"/>
              </w:rPr>
            </w:pPr>
            <w:r w:rsidRPr="00457F25">
              <w:rPr>
                <w:sz w:val="22"/>
                <w:szCs w:val="22"/>
              </w:rPr>
              <w:t>Konutun şu an ki durumu</w:t>
            </w:r>
          </w:p>
        </w:tc>
        <w:tc>
          <w:tcPr>
            <w:tcW w:w="2345" w:type="dxa"/>
            <w:shd w:val="clear" w:color="auto" w:fill="auto"/>
          </w:tcPr>
          <w:p w14:paraId="5352005F" w14:textId="77777777" w:rsidR="00260E18" w:rsidRPr="00457F25" w:rsidRDefault="00260E18" w:rsidP="00C047BC">
            <w:pPr>
              <w:rPr>
                <w:sz w:val="22"/>
                <w:szCs w:val="22"/>
              </w:rPr>
            </w:pPr>
            <w:r w:rsidRPr="00457F25">
              <w:rPr>
                <w:sz w:val="22"/>
                <w:szCs w:val="22"/>
              </w:rPr>
              <w:t>Kirada ise kira miktarı</w:t>
            </w:r>
          </w:p>
        </w:tc>
      </w:tr>
      <w:tr w:rsidR="00260E18" w14:paraId="6C69D86C" w14:textId="77777777" w:rsidTr="00C047BC">
        <w:trPr>
          <w:trHeight w:val="288"/>
        </w:trPr>
        <w:tc>
          <w:tcPr>
            <w:tcW w:w="2143" w:type="dxa"/>
            <w:shd w:val="clear" w:color="auto" w:fill="auto"/>
          </w:tcPr>
          <w:p w14:paraId="6EF0685B" w14:textId="77777777" w:rsidR="00260E18" w:rsidRDefault="00260E18" w:rsidP="00C047BC"/>
        </w:tc>
        <w:tc>
          <w:tcPr>
            <w:tcW w:w="2313" w:type="dxa"/>
            <w:shd w:val="clear" w:color="auto" w:fill="auto"/>
          </w:tcPr>
          <w:p w14:paraId="17E05E27" w14:textId="77777777" w:rsidR="00260E18" w:rsidRDefault="00260E18" w:rsidP="00C047BC"/>
        </w:tc>
        <w:tc>
          <w:tcPr>
            <w:tcW w:w="2345" w:type="dxa"/>
            <w:shd w:val="clear" w:color="auto" w:fill="auto"/>
          </w:tcPr>
          <w:p w14:paraId="1588B1A6" w14:textId="77777777" w:rsidR="00260E18" w:rsidRDefault="00260E18" w:rsidP="00C047BC"/>
        </w:tc>
        <w:tc>
          <w:tcPr>
            <w:tcW w:w="2345" w:type="dxa"/>
            <w:shd w:val="clear" w:color="auto" w:fill="auto"/>
          </w:tcPr>
          <w:p w14:paraId="3813D89D" w14:textId="77777777" w:rsidR="00260E18" w:rsidRDefault="00260E18" w:rsidP="00C047BC"/>
        </w:tc>
      </w:tr>
      <w:tr w:rsidR="00260E18" w14:paraId="0C78AAF2" w14:textId="77777777" w:rsidTr="00C047BC">
        <w:trPr>
          <w:trHeight w:val="277"/>
        </w:trPr>
        <w:tc>
          <w:tcPr>
            <w:tcW w:w="2143" w:type="dxa"/>
            <w:shd w:val="clear" w:color="auto" w:fill="auto"/>
          </w:tcPr>
          <w:p w14:paraId="33A09BD3" w14:textId="77777777" w:rsidR="00260E18" w:rsidRDefault="00260E18" w:rsidP="00C047BC"/>
        </w:tc>
        <w:tc>
          <w:tcPr>
            <w:tcW w:w="2313" w:type="dxa"/>
            <w:shd w:val="clear" w:color="auto" w:fill="auto"/>
          </w:tcPr>
          <w:p w14:paraId="3386B968" w14:textId="77777777" w:rsidR="00260E18" w:rsidRDefault="00260E18" w:rsidP="00C047BC"/>
        </w:tc>
        <w:tc>
          <w:tcPr>
            <w:tcW w:w="2345" w:type="dxa"/>
            <w:shd w:val="clear" w:color="auto" w:fill="auto"/>
          </w:tcPr>
          <w:p w14:paraId="528396C2" w14:textId="77777777" w:rsidR="00260E18" w:rsidRDefault="00260E18" w:rsidP="00C047BC"/>
        </w:tc>
        <w:tc>
          <w:tcPr>
            <w:tcW w:w="2345" w:type="dxa"/>
            <w:shd w:val="clear" w:color="auto" w:fill="auto"/>
          </w:tcPr>
          <w:p w14:paraId="1D3B715C" w14:textId="77777777" w:rsidR="00260E18" w:rsidRDefault="00260E18" w:rsidP="00C047BC"/>
        </w:tc>
      </w:tr>
      <w:tr w:rsidR="00260E18" w14:paraId="46B8A88C" w14:textId="77777777" w:rsidTr="00C047BC">
        <w:trPr>
          <w:trHeight w:val="288"/>
        </w:trPr>
        <w:tc>
          <w:tcPr>
            <w:tcW w:w="2143" w:type="dxa"/>
            <w:shd w:val="clear" w:color="auto" w:fill="auto"/>
          </w:tcPr>
          <w:p w14:paraId="0C42B533" w14:textId="77777777" w:rsidR="00260E18" w:rsidRDefault="00260E18" w:rsidP="00C047BC"/>
        </w:tc>
        <w:tc>
          <w:tcPr>
            <w:tcW w:w="2313" w:type="dxa"/>
            <w:shd w:val="clear" w:color="auto" w:fill="auto"/>
          </w:tcPr>
          <w:p w14:paraId="762E0A3D" w14:textId="77777777" w:rsidR="00260E18" w:rsidRDefault="00260E18" w:rsidP="00C047BC"/>
        </w:tc>
        <w:tc>
          <w:tcPr>
            <w:tcW w:w="2345" w:type="dxa"/>
            <w:shd w:val="clear" w:color="auto" w:fill="auto"/>
          </w:tcPr>
          <w:p w14:paraId="5F4BC683" w14:textId="77777777" w:rsidR="00260E18" w:rsidRDefault="00260E18" w:rsidP="00C047BC"/>
        </w:tc>
        <w:tc>
          <w:tcPr>
            <w:tcW w:w="2345" w:type="dxa"/>
            <w:shd w:val="clear" w:color="auto" w:fill="auto"/>
          </w:tcPr>
          <w:p w14:paraId="790B6F45" w14:textId="77777777" w:rsidR="00260E18" w:rsidRDefault="00260E18" w:rsidP="00C047BC"/>
        </w:tc>
      </w:tr>
    </w:tbl>
    <w:p w14:paraId="57E77555" w14:textId="77777777" w:rsidR="00EA1631" w:rsidRDefault="00EA1631" w:rsidP="00EA1631">
      <w:pPr>
        <w:spacing w:after="240"/>
        <w:ind w:left="720"/>
      </w:pPr>
    </w:p>
    <w:p w14:paraId="06D053A6" w14:textId="77777777" w:rsidR="002274EC" w:rsidRDefault="002274EC" w:rsidP="002274EC">
      <w:pPr>
        <w:numPr>
          <w:ilvl w:val="0"/>
          <w:numId w:val="22"/>
        </w:numPr>
        <w:jc w:val="both"/>
      </w:pPr>
      <w:r>
        <w:lastRenderedPageBreak/>
        <w:t>Kurum ve kuruluşların mevzuata göre kademe ilerlemesi, derece yükselmesinin durdurulması veya bu cezaya eş veyahut da daha ağır bir disiplin cezası aldınız mı?</w:t>
      </w:r>
    </w:p>
    <w:p w14:paraId="0125BA09" w14:textId="1494B889" w:rsidR="002274EC" w:rsidRDefault="002274EC" w:rsidP="002274EC">
      <w:pPr>
        <w:ind w:left="180"/>
        <w:jc w:val="both"/>
      </w:pPr>
      <w:r>
        <w:rPr>
          <w:noProof/>
        </w:rPr>
        <mc:AlternateContent>
          <mc:Choice Requires="wps">
            <w:drawing>
              <wp:anchor distT="0" distB="0" distL="114300" distR="114300" simplePos="0" relativeHeight="251666432" behindDoc="0" locked="0" layoutInCell="1" allowOverlap="1" wp14:anchorId="1F5E9DA0" wp14:editId="3415D987">
                <wp:simplePos x="0" y="0"/>
                <wp:positionH relativeFrom="column">
                  <wp:posOffset>2486329</wp:posOffset>
                </wp:positionH>
                <wp:positionV relativeFrom="paragraph">
                  <wp:posOffset>25400</wp:posOffset>
                </wp:positionV>
                <wp:extent cx="237490" cy="215900"/>
                <wp:effectExtent l="0" t="0" r="10160" b="1270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15900"/>
                        </a:xfrm>
                        <a:prstGeom prst="rect">
                          <a:avLst/>
                        </a:prstGeom>
                        <a:solidFill>
                          <a:srgbClr val="FFFFFF"/>
                        </a:solidFill>
                        <a:ln w="9525">
                          <a:solidFill>
                            <a:srgbClr val="000000"/>
                          </a:solidFill>
                          <a:miter lim="800000"/>
                          <a:headEnd/>
                          <a:tailEnd/>
                        </a:ln>
                      </wps:spPr>
                      <wps:txbx>
                        <w:txbxContent>
                          <w:p w14:paraId="65A3AF15" w14:textId="77777777" w:rsidR="002274EC" w:rsidRDefault="002274EC" w:rsidP="002274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left:0;text-align:left;margin-left:195.75pt;margin-top:2pt;width:18.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">
                <v:textbox>
                  <w:txbxContent>
                    <w:p w14:paraId="65A3AF15" w14:textId="77777777" w:rsidR="002274EC" w:rsidRDefault="002274EC" w:rsidP="002274EC">
                      <w:pPr>
                        <w:jc w:val="cente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7B30AFC" wp14:editId="7AB9166F">
                <wp:simplePos x="0" y="0"/>
                <wp:positionH relativeFrom="column">
                  <wp:posOffset>897890</wp:posOffset>
                </wp:positionH>
                <wp:positionV relativeFrom="paragraph">
                  <wp:posOffset>25400</wp:posOffset>
                </wp:positionV>
                <wp:extent cx="221615" cy="215900"/>
                <wp:effectExtent l="0" t="0" r="26035" b="1270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5900"/>
                        </a:xfrm>
                        <a:prstGeom prst="rect">
                          <a:avLst/>
                        </a:prstGeom>
                        <a:solidFill>
                          <a:srgbClr val="FFFFFF"/>
                        </a:solidFill>
                        <a:ln w="9525">
                          <a:solidFill>
                            <a:srgbClr val="000000"/>
                          </a:solidFill>
                          <a:miter lim="800000"/>
                          <a:headEnd/>
                          <a:tailEnd/>
                        </a:ln>
                      </wps:spPr>
                      <wps:txbx>
                        <w:txbxContent>
                          <w:p w14:paraId="53809491" w14:textId="77777777" w:rsidR="002274EC" w:rsidRDefault="002274EC" w:rsidP="002274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7" style="position:absolute;left:0;text-align:left;margin-left:70.7pt;margin-top:2pt;width:17.4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">
                <v:textbox>
                  <w:txbxContent>
                    <w:p w14:paraId="53809491" w14:textId="77777777" w:rsidR="002274EC" w:rsidRDefault="002274EC" w:rsidP="002274EC">
                      <w:pPr>
                        <w:jc w:val="center"/>
                      </w:pPr>
                    </w:p>
                  </w:txbxContent>
                </v:textbox>
              </v:rect>
            </w:pict>
          </mc:Fallback>
        </mc:AlternateContent>
      </w:r>
      <w:r>
        <w:t xml:space="preserve">       </w:t>
      </w:r>
      <w:r>
        <w:tab/>
        <w:t xml:space="preserve">Hayır                  </w:t>
      </w:r>
      <w:r w:rsidR="0093470B">
        <w:tab/>
      </w:r>
      <w:r>
        <w:t xml:space="preserve">    Evet  </w:t>
      </w:r>
    </w:p>
    <w:p w14:paraId="71AB02AA" w14:textId="77777777" w:rsidR="002274EC" w:rsidRDefault="002274EC" w:rsidP="002274EC">
      <w:pPr>
        <w:numPr>
          <w:ilvl w:val="0"/>
          <w:numId w:val="22"/>
        </w:numPr>
        <w:tabs>
          <w:tab w:val="left" w:pos="1500"/>
        </w:tabs>
        <w:spacing w:before="240"/>
        <w:ind w:left="538" w:hanging="357"/>
        <w:jc w:val="both"/>
      </w:pPr>
      <w:r>
        <w:t xml:space="preserve">Görevi ihmal veya </w:t>
      </w:r>
      <w:proofErr w:type="spellStart"/>
      <w:r>
        <w:t>suistimalden</w:t>
      </w:r>
      <w:proofErr w:type="spellEnd"/>
      <w:r>
        <w:t xml:space="preserve"> </w:t>
      </w:r>
      <w:proofErr w:type="gramStart"/>
      <w:r>
        <w:t>mahkumiyetiniz</w:t>
      </w:r>
      <w:proofErr w:type="gramEnd"/>
      <w:r>
        <w:t xml:space="preserve"> var mı?</w:t>
      </w:r>
    </w:p>
    <w:p w14:paraId="2A6D66B9" w14:textId="2260ECD3" w:rsidR="002274EC" w:rsidRDefault="0093470B" w:rsidP="002274EC">
      <w:pPr>
        <w:tabs>
          <w:tab w:val="left" w:pos="1500"/>
        </w:tabs>
        <w:jc w:val="both"/>
      </w:pPr>
      <w:r>
        <w:rPr>
          <w:noProof/>
        </w:rPr>
        <mc:AlternateContent>
          <mc:Choice Requires="wps">
            <w:drawing>
              <wp:anchor distT="0" distB="0" distL="114300" distR="114300" simplePos="0" relativeHeight="251668480" behindDoc="0" locked="0" layoutInCell="1" allowOverlap="1" wp14:anchorId="368B00D1" wp14:editId="2F6D70FF">
                <wp:simplePos x="0" y="0"/>
                <wp:positionH relativeFrom="column">
                  <wp:posOffset>976630</wp:posOffset>
                </wp:positionH>
                <wp:positionV relativeFrom="paragraph">
                  <wp:posOffset>15240</wp:posOffset>
                </wp:positionV>
                <wp:extent cx="228600" cy="2286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76.9pt;margin-top:1.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"/>
            </w:pict>
          </mc:Fallback>
        </mc:AlternateContent>
      </w:r>
      <w:r w:rsidR="002274EC">
        <w:rPr>
          <w:noProof/>
        </w:rPr>
        <mc:AlternateContent>
          <mc:Choice Requires="wps">
            <w:drawing>
              <wp:anchor distT="0" distB="0" distL="114300" distR="114300" simplePos="0" relativeHeight="251669504" behindDoc="0" locked="0" layoutInCell="1" allowOverlap="1" wp14:anchorId="2BEE0540" wp14:editId="7B6A1325">
                <wp:simplePos x="0" y="0"/>
                <wp:positionH relativeFrom="column">
                  <wp:posOffset>2708413</wp:posOffset>
                </wp:positionH>
                <wp:positionV relativeFrom="paragraph">
                  <wp:posOffset>15626</wp:posOffset>
                </wp:positionV>
                <wp:extent cx="228600" cy="2286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213.25pt;margin-top:1.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"/>
            </w:pict>
          </mc:Fallback>
        </mc:AlternateContent>
      </w:r>
      <w:r w:rsidR="002274EC">
        <w:t xml:space="preserve">           Hayır           </w:t>
      </w:r>
      <w:r>
        <w:tab/>
      </w:r>
      <w:r>
        <w:tab/>
      </w:r>
      <w:r w:rsidR="002274EC">
        <w:tab/>
        <w:t>Evet</w:t>
      </w:r>
    </w:p>
    <w:p w14:paraId="420A9B20" w14:textId="77777777" w:rsidR="002274EC" w:rsidRDefault="002274EC" w:rsidP="002274EC">
      <w:pPr>
        <w:tabs>
          <w:tab w:val="left" w:pos="1500"/>
          <w:tab w:val="left" w:pos="3375"/>
        </w:tabs>
        <w:jc w:val="both"/>
      </w:pPr>
    </w:p>
    <w:p w14:paraId="61E496DA" w14:textId="77777777" w:rsidR="00474CA4" w:rsidRDefault="00474CA4" w:rsidP="00474CA4">
      <w:pPr>
        <w:numPr>
          <w:ilvl w:val="0"/>
          <w:numId w:val="22"/>
        </w:numPr>
        <w:tabs>
          <w:tab w:val="left" w:pos="1500"/>
          <w:tab w:val="left" w:pos="3375"/>
        </w:tabs>
        <w:jc w:val="both"/>
      </w:pPr>
      <w:r>
        <w:t>Kanunen bakmakla mükellef bulunduğunuz çocuklarınızın:</w:t>
      </w:r>
    </w:p>
    <w:p w14:paraId="197C0F53" w14:textId="77777777" w:rsidR="00474CA4" w:rsidRDefault="00474CA4" w:rsidP="00474CA4">
      <w:pPr>
        <w:tabs>
          <w:tab w:val="left" w:pos="1500"/>
          <w:tab w:val="left" w:pos="3375"/>
        </w:tabs>
        <w:ind w:left="1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74CA4" w14:paraId="5075608F" w14:textId="77777777" w:rsidTr="00554BE3">
        <w:tc>
          <w:tcPr>
            <w:tcW w:w="3070" w:type="dxa"/>
            <w:shd w:val="clear" w:color="auto" w:fill="auto"/>
          </w:tcPr>
          <w:p w14:paraId="4764ACBB" w14:textId="77777777" w:rsidR="00474CA4" w:rsidRDefault="00474CA4" w:rsidP="00554BE3">
            <w:pPr>
              <w:tabs>
                <w:tab w:val="left" w:pos="1500"/>
                <w:tab w:val="left" w:pos="3375"/>
              </w:tabs>
              <w:jc w:val="both"/>
            </w:pPr>
            <w:r>
              <w:t>Adı- Soyadı</w:t>
            </w:r>
          </w:p>
        </w:tc>
        <w:tc>
          <w:tcPr>
            <w:tcW w:w="3071" w:type="dxa"/>
            <w:shd w:val="clear" w:color="auto" w:fill="auto"/>
          </w:tcPr>
          <w:p w14:paraId="7C436A01" w14:textId="77777777" w:rsidR="00474CA4" w:rsidRDefault="00474CA4" w:rsidP="00554BE3">
            <w:pPr>
              <w:tabs>
                <w:tab w:val="left" w:pos="1500"/>
                <w:tab w:val="left" w:pos="3375"/>
              </w:tabs>
              <w:jc w:val="both"/>
            </w:pPr>
            <w:r>
              <w:t>Doğum Yeri ve Tarihi</w:t>
            </w:r>
          </w:p>
        </w:tc>
        <w:tc>
          <w:tcPr>
            <w:tcW w:w="3071" w:type="dxa"/>
            <w:shd w:val="clear" w:color="auto" w:fill="auto"/>
          </w:tcPr>
          <w:p w14:paraId="4146B408" w14:textId="77777777" w:rsidR="00474CA4" w:rsidRDefault="00474CA4" w:rsidP="00554BE3">
            <w:pPr>
              <w:tabs>
                <w:tab w:val="left" w:pos="1500"/>
                <w:tab w:val="left" w:pos="3375"/>
              </w:tabs>
              <w:jc w:val="both"/>
            </w:pPr>
            <w:r>
              <w:t>Tahsil Durumu</w:t>
            </w:r>
          </w:p>
        </w:tc>
      </w:tr>
      <w:tr w:rsidR="00474CA4" w14:paraId="583C7BED" w14:textId="77777777" w:rsidTr="00554BE3">
        <w:tc>
          <w:tcPr>
            <w:tcW w:w="3070" w:type="dxa"/>
            <w:shd w:val="clear" w:color="auto" w:fill="auto"/>
          </w:tcPr>
          <w:p w14:paraId="42063CFE" w14:textId="77777777" w:rsidR="00474CA4" w:rsidRDefault="00474CA4" w:rsidP="00554BE3">
            <w:pPr>
              <w:tabs>
                <w:tab w:val="left" w:pos="1500"/>
                <w:tab w:val="left" w:pos="3375"/>
              </w:tabs>
              <w:jc w:val="both"/>
            </w:pPr>
          </w:p>
        </w:tc>
        <w:tc>
          <w:tcPr>
            <w:tcW w:w="3071" w:type="dxa"/>
            <w:shd w:val="clear" w:color="auto" w:fill="auto"/>
          </w:tcPr>
          <w:p w14:paraId="045EBD76" w14:textId="77777777" w:rsidR="00474CA4" w:rsidRDefault="00474CA4" w:rsidP="00554BE3">
            <w:pPr>
              <w:tabs>
                <w:tab w:val="left" w:pos="1500"/>
                <w:tab w:val="left" w:pos="3375"/>
              </w:tabs>
              <w:jc w:val="both"/>
            </w:pPr>
          </w:p>
        </w:tc>
        <w:tc>
          <w:tcPr>
            <w:tcW w:w="3071" w:type="dxa"/>
            <w:shd w:val="clear" w:color="auto" w:fill="auto"/>
          </w:tcPr>
          <w:p w14:paraId="4196FB89" w14:textId="77777777" w:rsidR="00474CA4" w:rsidRDefault="00474CA4" w:rsidP="00554BE3">
            <w:pPr>
              <w:tabs>
                <w:tab w:val="left" w:pos="1500"/>
                <w:tab w:val="left" w:pos="3375"/>
              </w:tabs>
              <w:jc w:val="both"/>
            </w:pPr>
          </w:p>
        </w:tc>
      </w:tr>
      <w:tr w:rsidR="00474CA4" w14:paraId="640CF036" w14:textId="77777777" w:rsidTr="00554BE3">
        <w:tc>
          <w:tcPr>
            <w:tcW w:w="3070" w:type="dxa"/>
            <w:shd w:val="clear" w:color="auto" w:fill="auto"/>
          </w:tcPr>
          <w:p w14:paraId="236B260A" w14:textId="77777777" w:rsidR="00474CA4" w:rsidRDefault="00474CA4" w:rsidP="00554BE3">
            <w:pPr>
              <w:tabs>
                <w:tab w:val="left" w:pos="1500"/>
                <w:tab w:val="left" w:pos="3375"/>
              </w:tabs>
              <w:jc w:val="both"/>
            </w:pPr>
          </w:p>
        </w:tc>
        <w:tc>
          <w:tcPr>
            <w:tcW w:w="3071" w:type="dxa"/>
            <w:shd w:val="clear" w:color="auto" w:fill="auto"/>
          </w:tcPr>
          <w:p w14:paraId="609F1989" w14:textId="77777777" w:rsidR="00474CA4" w:rsidRDefault="00474CA4" w:rsidP="00554BE3">
            <w:pPr>
              <w:tabs>
                <w:tab w:val="left" w:pos="1500"/>
                <w:tab w:val="left" w:pos="3375"/>
              </w:tabs>
              <w:jc w:val="both"/>
            </w:pPr>
          </w:p>
        </w:tc>
        <w:tc>
          <w:tcPr>
            <w:tcW w:w="3071" w:type="dxa"/>
            <w:shd w:val="clear" w:color="auto" w:fill="auto"/>
          </w:tcPr>
          <w:p w14:paraId="52A376AF" w14:textId="77777777" w:rsidR="00474CA4" w:rsidRDefault="00474CA4" w:rsidP="00554BE3">
            <w:pPr>
              <w:tabs>
                <w:tab w:val="left" w:pos="1500"/>
                <w:tab w:val="left" w:pos="3375"/>
              </w:tabs>
              <w:jc w:val="both"/>
            </w:pPr>
          </w:p>
        </w:tc>
      </w:tr>
    </w:tbl>
    <w:p w14:paraId="5F68433F" w14:textId="77777777" w:rsidR="00474CA4" w:rsidRDefault="00474CA4" w:rsidP="00474CA4">
      <w:pPr>
        <w:tabs>
          <w:tab w:val="left" w:pos="1500"/>
          <w:tab w:val="left" w:pos="3375"/>
        </w:tabs>
        <w:ind w:left="180"/>
        <w:jc w:val="both"/>
      </w:pPr>
    </w:p>
    <w:p w14:paraId="3DE8BCDA" w14:textId="77777777" w:rsidR="00474CA4" w:rsidRDefault="00474CA4" w:rsidP="00474CA4">
      <w:pPr>
        <w:numPr>
          <w:ilvl w:val="0"/>
          <w:numId w:val="22"/>
        </w:numPr>
        <w:tabs>
          <w:tab w:val="left" w:pos="1500"/>
        </w:tabs>
        <w:jc w:val="both"/>
      </w:pPr>
      <w:r>
        <w:t xml:space="preserve">Eşi ve çocuklarının dışında bakmakla mükellef bulunduğu ve konutta birlikte oturacağı aile </w:t>
      </w:r>
      <w:proofErr w:type="gramStart"/>
      <w:r>
        <w:t>fertlerinin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74CA4" w14:paraId="2802B921" w14:textId="77777777" w:rsidTr="00554BE3">
        <w:tc>
          <w:tcPr>
            <w:tcW w:w="3070" w:type="dxa"/>
            <w:shd w:val="clear" w:color="auto" w:fill="auto"/>
          </w:tcPr>
          <w:p w14:paraId="24A1BF6E" w14:textId="77777777" w:rsidR="00474CA4" w:rsidRDefault="00474CA4" w:rsidP="00554BE3">
            <w:pPr>
              <w:tabs>
                <w:tab w:val="left" w:pos="1500"/>
              </w:tabs>
              <w:jc w:val="both"/>
            </w:pPr>
            <w:r>
              <w:t>Adı- Soyadı</w:t>
            </w:r>
          </w:p>
        </w:tc>
        <w:tc>
          <w:tcPr>
            <w:tcW w:w="3071" w:type="dxa"/>
            <w:shd w:val="clear" w:color="auto" w:fill="auto"/>
          </w:tcPr>
          <w:p w14:paraId="6C399655" w14:textId="77777777" w:rsidR="00474CA4" w:rsidRDefault="00474CA4" w:rsidP="00554BE3">
            <w:pPr>
              <w:tabs>
                <w:tab w:val="left" w:pos="1500"/>
              </w:tabs>
              <w:jc w:val="both"/>
            </w:pPr>
            <w:r>
              <w:t>Doğum Yeri ve Tarihi</w:t>
            </w:r>
          </w:p>
        </w:tc>
        <w:tc>
          <w:tcPr>
            <w:tcW w:w="3071" w:type="dxa"/>
            <w:shd w:val="clear" w:color="auto" w:fill="auto"/>
          </w:tcPr>
          <w:p w14:paraId="78491DA2" w14:textId="77777777" w:rsidR="00474CA4" w:rsidRDefault="00474CA4" w:rsidP="00554BE3">
            <w:pPr>
              <w:tabs>
                <w:tab w:val="left" w:pos="1500"/>
              </w:tabs>
              <w:jc w:val="both"/>
            </w:pPr>
            <w:r>
              <w:t>Yakınlığı</w:t>
            </w:r>
          </w:p>
        </w:tc>
      </w:tr>
      <w:tr w:rsidR="00474CA4" w14:paraId="5C20AD6B" w14:textId="77777777" w:rsidTr="00554BE3">
        <w:tc>
          <w:tcPr>
            <w:tcW w:w="3070" w:type="dxa"/>
            <w:shd w:val="clear" w:color="auto" w:fill="auto"/>
          </w:tcPr>
          <w:p w14:paraId="0B84E269" w14:textId="77777777" w:rsidR="00474CA4" w:rsidRDefault="00474CA4" w:rsidP="00554BE3">
            <w:pPr>
              <w:tabs>
                <w:tab w:val="left" w:pos="1500"/>
              </w:tabs>
              <w:jc w:val="both"/>
            </w:pPr>
          </w:p>
        </w:tc>
        <w:tc>
          <w:tcPr>
            <w:tcW w:w="3071" w:type="dxa"/>
            <w:shd w:val="clear" w:color="auto" w:fill="auto"/>
          </w:tcPr>
          <w:p w14:paraId="03EE8B33" w14:textId="77777777" w:rsidR="00474CA4" w:rsidRDefault="00474CA4" w:rsidP="00554BE3">
            <w:pPr>
              <w:tabs>
                <w:tab w:val="left" w:pos="1500"/>
              </w:tabs>
              <w:jc w:val="both"/>
            </w:pPr>
          </w:p>
        </w:tc>
        <w:tc>
          <w:tcPr>
            <w:tcW w:w="3071" w:type="dxa"/>
            <w:shd w:val="clear" w:color="auto" w:fill="auto"/>
          </w:tcPr>
          <w:p w14:paraId="715EC7B7" w14:textId="77777777" w:rsidR="00474CA4" w:rsidRDefault="00474CA4" w:rsidP="00554BE3">
            <w:pPr>
              <w:tabs>
                <w:tab w:val="left" w:pos="1500"/>
              </w:tabs>
              <w:jc w:val="both"/>
            </w:pPr>
          </w:p>
        </w:tc>
      </w:tr>
      <w:tr w:rsidR="00474CA4" w14:paraId="2A3E6C05" w14:textId="77777777" w:rsidTr="00554BE3">
        <w:tc>
          <w:tcPr>
            <w:tcW w:w="3070" w:type="dxa"/>
            <w:shd w:val="clear" w:color="auto" w:fill="auto"/>
          </w:tcPr>
          <w:p w14:paraId="6CA9B7F6" w14:textId="77777777" w:rsidR="00474CA4" w:rsidRDefault="00474CA4" w:rsidP="00554BE3">
            <w:pPr>
              <w:tabs>
                <w:tab w:val="left" w:pos="1500"/>
              </w:tabs>
              <w:jc w:val="both"/>
            </w:pPr>
          </w:p>
        </w:tc>
        <w:tc>
          <w:tcPr>
            <w:tcW w:w="3071" w:type="dxa"/>
            <w:shd w:val="clear" w:color="auto" w:fill="auto"/>
          </w:tcPr>
          <w:p w14:paraId="46034D41" w14:textId="77777777" w:rsidR="00474CA4" w:rsidRDefault="00474CA4" w:rsidP="00554BE3">
            <w:pPr>
              <w:tabs>
                <w:tab w:val="left" w:pos="1500"/>
              </w:tabs>
              <w:jc w:val="both"/>
            </w:pPr>
          </w:p>
        </w:tc>
        <w:tc>
          <w:tcPr>
            <w:tcW w:w="3071" w:type="dxa"/>
            <w:shd w:val="clear" w:color="auto" w:fill="auto"/>
          </w:tcPr>
          <w:p w14:paraId="07B79E3E" w14:textId="77777777" w:rsidR="00474CA4" w:rsidRDefault="00474CA4" w:rsidP="00554BE3">
            <w:pPr>
              <w:tabs>
                <w:tab w:val="left" w:pos="1500"/>
              </w:tabs>
              <w:jc w:val="both"/>
            </w:pPr>
          </w:p>
        </w:tc>
      </w:tr>
      <w:tr w:rsidR="00474CA4" w14:paraId="7CB9F72D" w14:textId="77777777" w:rsidTr="00554BE3">
        <w:tc>
          <w:tcPr>
            <w:tcW w:w="3070" w:type="dxa"/>
            <w:shd w:val="clear" w:color="auto" w:fill="auto"/>
          </w:tcPr>
          <w:p w14:paraId="37C2B7D6" w14:textId="77777777" w:rsidR="00474CA4" w:rsidRDefault="00474CA4" w:rsidP="00554BE3">
            <w:pPr>
              <w:tabs>
                <w:tab w:val="left" w:pos="1500"/>
              </w:tabs>
              <w:jc w:val="both"/>
            </w:pPr>
          </w:p>
        </w:tc>
        <w:tc>
          <w:tcPr>
            <w:tcW w:w="3071" w:type="dxa"/>
            <w:shd w:val="clear" w:color="auto" w:fill="auto"/>
          </w:tcPr>
          <w:p w14:paraId="4413532D" w14:textId="77777777" w:rsidR="00474CA4" w:rsidRDefault="00474CA4" w:rsidP="00554BE3">
            <w:pPr>
              <w:tabs>
                <w:tab w:val="left" w:pos="1500"/>
              </w:tabs>
              <w:jc w:val="both"/>
            </w:pPr>
          </w:p>
        </w:tc>
        <w:tc>
          <w:tcPr>
            <w:tcW w:w="3071" w:type="dxa"/>
            <w:shd w:val="clear" w:color="auto" w:fill="auto"/>
          </w:tcPr>
          <w:p w14:paraId="346AB54C" w14:textId="77777777" w:rsidR="00474CA4" w:rsidRDefault="00474CA4" w:rsidP="00554BE3">
            <w:pPr>
              <w:tabs>
                <w:tab w:val="left" w:pos="1500"/>
              </w:tabs>
              <w:jc w:val="both"/>
            </w:pPr>
          </w:p>
        </w:tc>
      </w:tr>
    </w:tbl>
    <w:p w14:paraId="054C7FFF" w14:textId="77777777" w:rsidR="00474CA4" w:rsidRPr="00F52A09" w:rsidRDefault="00474CA4" w:rsidP="00474CA4">
      <w:pPr>
        <w:tabs>
          <w:tab w:val="left" w:pos="1500"/>
        </w:tabs>
        <w:ind w:left="180"/>
        <w:jc w:val="both"/>
      </w:pPr>
      <w:r>
        <w:t xml:space="preserve"> </w:t>
      </w:r>
    </w:p>
    <w:p w14:paraId="62D71CD8" w14:textId="77777777" w:rsidR="00474CA4" w:rsidRDefault="00474CA4" w:rsidP="00474CA4">
      <w:pPr>
        <w:numPr>
          <w:ilvl w:val="0"/>
          <w:numId w:val="22"/>
        </w:numPr>
        <w:jc w:val="both"/>
      </w:pPr>
      <w:r>
        <w:t xml:space="preserve">Tahsisi istediğiniz konutun tipi: </w:t>
      </w:r>
    </w:p>
    <w:p w14:paraId="717A880C" w14:textId="77777777" w:rsidR="00474CA4" w:rsidRDefault="00474CA4" w:rsidP="00474CA4"/>
    <w:p w14:paraId="04C21EB0" w14:textId="5559375E" w:rsidR="00474CA4" w:rsidRDefault="005A7210" w:rsidP="00474CA4">
      <w:pPr>
        <w:tabs>
          <w:tab w:val="left" w:pos="5295"/>
        </w:tabs>
      </w:pPr>
      <w:r>
        <w:rPr>
          <w:noProof/>
        </w:rPr>
        <mc:AlternateContent>
          <mc:Choice Requires="wps">
            <w:drawing>
              <wp:anchor distT="0" distB="0" distL="114300" distR="114300" simplePos="0" relativeHeight="251659264" behindDoc="0" locked="0" layoutInCell="1" allowOverlap="1" wp14:anchorId="3EA8E0A5" wp14:editId="724828FC">
                <wp:simplePos x="0" y="0"/>
                <wp:positionH relativeFrom="column">
                  <wp:posOffset>2710180</wp:posOffset>
                </wp:positionH>
                <wp:positionV relativeFrom="paragraph">
                  <wp:posOffset>14605</wp:posOffset>
                </wp:positionV>
                <wp:extent cx="180975" cy="15240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txbx>
                        <w:txbxContent>
                          <w:p w14:paraId="303E9362" w14:textId="77777777" w:rsidR="00474CA4" w:rsidRDefault="00474CA4" w:rsidP="00474C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28" style="position:absolute;margin-left:213.4pt;margin-top:1.1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">
                <v:textbox>
                  <w:txbxContent>
                    <w:p w14:paraId="303E9362" w14:textId="77777777" w:rsidR="00474CA4" w:rsidRDefault="00474CA4" w:rsidP="00474CA4">
                      <w:pPr>
                        <w:jc w:val="center"/>
                      </w:pPr>
                    </w:p>
                  </w:txbxContent>
                </v:textbox>
              </v:rect>
            </w:pict>
          </mc:Fallback>
        </mc:AlternateContent>
      </w:r>
      <w:r w:rsidR="00474CA4">
        <w:t xml:space="preserve">Esentepe </w:t>
      </w:r>
      <w:proofErr w:type="gramStart"/>
      <w:r w:rsidR="00474CA4">
        <w:t>Lojmanları          3</w:t>
      </w:r>
      <w:proofErr w:type="gramEnd"/>
      <w:r w:rsidR="00474CA4">
        <w:t xml:space="preserve"> +1   (120 m</w:t>
      </w:r>
      <w:r w:rsidR="00474CA4">
        <w:rPr>
          <w:vertAlign w:val="superscript"/>
        </w:rPr>
        <w:t xml:space="preserve">2 </w:t>
      </w:r>
      <w:r w:rsidR="00474CA4">
        <w:t xml:space="preserve">)       </w:t>
      </w:r>
    </w:p>
    <w:p w14:paraId="261FEFD3" w14:textId="4CDF230A" w:rsidR="00474CA4" w:rsidRDefault="005A7210" w:rsidP="00474CA4">
      <w:pPr>
        <w:tabs>
          <w:tab w:val="center" w:pos="5233"/>
        </w:tabs>
      </w:pPr>
      <w:r>
        <w:rPr>
          <w:noProof/>
        </w:rPr>
        <mc:AlternateContent>
          <mc:Choice Requires="wps">
            <w:drawing>
              <wp:anchor distT="0" distB="0" distL="114300" distR="114300" simplePos="0" relativeHeight="251660288" behindDoc="0" locked="0" layoutInCell="1" allowOverlap="1" wp14:anchorId="6FBEF6B3" wp14:editId="00EE311F">
                <wp:simplePos x="0" y="0"/>
                <wp:positionH relativeFrom="column">
                  <wp:posOffset>2710180</wp:posOffset>
                </wp:positionH>
                <wp:positionV relativeFrom="paragraph">
                  <wp:posOffset>20320</wp:posOffset>
                </wp:positionV>
                <wp:extent cx="180975" cy="152400"/>
                <wp:effectExtent l="0" t="0" r="28575"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txbx>
                        <w:txbxContent>
                          <w:p w14:paraId="4B8D0BAE" w14:textId="77777777" w:rsidR="00474CA4" w:rsidRDefault="00474CA4" w:rsidP="00474C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29" style="position:absolute;margin-left:213.4pt;margin-top:1.6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">
                <v:textbox>
                  <w:txbxContent>
                    <w:p w14:paraId="4B8D0BAE" w14:textId="77777777" w:rsidR="00474CA4" w:rsidRDefault="00474CA4" w:rsidP="00474CA4">
                      <w:pPr>
                        <w:jc w:val="center"/>
                      </w:pPr>
                    </w:p>
                  </w:txbxContent>
                </v:textbox>
              </v:rect>
            </w:pict>
          </mc:Fallback>
        </mc:AlternateContent>
      </w:r>
      <w:r w:rsidR="00474CA4">
        <w:t xml:space="preserve">Teras Evler </w:t>
      </w:r>
      <w:proofErr w:type="gramStart"/>
      <w:r w:rsidR="00474CA4">
        <w:t>Lojmanları      2</w:t>
      </w:r>
      <w:proofErr w:type="gramEnd"/>
      <w:r w:rsidR="00474CA4">
        <w:t>+1    (95 m</w:t>
      </w:r>
      <w:r w:rsidR="00474CA4">
        <w:rPr>
          <w:vertAlign w:val="superscript"/>
        </w:rPr>
        <w:t xml:space="preserve">2 </w:t>
      </w:r>
      <w:r w:rsidR="00474CA4">
        <w:t>)</w:t>
      </w:r>
      <w:r w:rsidR="00474CA4">
        <w:tab/>
        <w:t xml:space="preserve">         </w:t>
      </w:r>
    </w:p>
    <w:p w14:paraId="324039BC" w14:textId="6724A89B" w:rsidR="00474CA4" w:rsidRDefault="005A7210" w:rsidP="00474CA4">
      <w:pPr>
        <w:tabs>
          <w:tab w:val="center" w:pos="5233"/>
        </w:tabs>
      </w:pPr>
      <w:r>
        <w:rPr>
          <w:noProof/>
        </w:rPr>
        <mc:AlternateContent>
          <mc:Choice Requires="wps">
            <w:drawing>
              <wp:anchor distT="0" distB="0" distL="114300" distR="114300" simplePos="0" relativeHeight="251661312" behindDoc="0" locked="0" layoutInCell="1" allowOverlap="1" wp14:anchorId="0C0B2C4A" wp14:editId="154730B7">
                <wp:simplePos x="0" y="0"/>
                <wp:positionH relativeFrom="column">
                  <wp:posOffset>2710180</wp:posOffset>
                </wp:positionH>
                <wp:positionV relativeFrom="paragraph">
                  <wp:posOffset>24765</wp:posOffset>
                </wp:positionV>
                <wp:extent cx="180975" cy="15240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txbx>
                        <w:txbxContent>
                          <w:p w14:paraId="66184D95" w14:textId="77777777" w:rsidR="00474CA4" w:rsidRDefault="00474CA4" w:rsidP="00474C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30" style="position:absolute;margin-left:213.4pt;margin-top:1.95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">
                <v:textbox>
                  <w:txbxContent>
                    <w:p w14:paraId="66184D95" w14:textId="77777777" w:rsidR="00474CA4" w:rsidRDefault="00474CA4" w:rsidP="00474CA4">
                      <w:pPr>
                        <w:jc w:val="center"/>
                      </w:pPr>
                    </w:p>
                  </w:txbxContent>
                </v:textbox>
              </v:rect>
            </w:pict>
          </mc:Fallback>
        </mc:AlternateContent>
      </w:r>
      <w:r w:rsidR="00474CA4">
        <w:t xml:space="preserve">Çelik Evler </w:t>
      </w:r>
      <w:proofErr w:type="gramStart"/>
      <w:r w:rsidR="00474CA4">
        <w:t>Lojmanları      2</w:t>
      </w:r>
      <w:proofErr w:type="gramEnd"/>
      <w:r w:rsidR="00474CA4">
        <w:t>+1    (66</w:t>
      </w:r>
      <w:r w:rsidR="00474CA4" w:rsidRPr="00215127">
        <w:t xml:space="preserve"> </w:t>
      </w:r>
      <w:r w:rsidR="00474CA4">
        <w:t>m</w:t>
      </w:r>
      <w:r w:rsidR="00474CA4">
        <w:rPr>
          <w:vertAlign w:val="superscript"/>
        </w:rPr>
        <w:t xml:space="preserve">2 </w:t>
      </w:r>
      <w:r w:rsidR="00474CA4">
        <w:t>)</w:t>
      </w:r>
      <w:r w:rsidR="00474CA4">
        <w:tab/>
        <w:t xml:space="preserve">         </w:t>
      </w:r>
    </w:p>
    <w:p w14:paraId="64F3B118" w14:textId="3F0D8A15" w:rsidR="00474CA4" w:rsidRDefault="005A7210" w:rsidP="00474CA4">
      <w:pPr>
        <w:tabs>
          <w:tab w:val="left" w:pos="5295"/>
        </w:tabs>
      </w:pPr>
      <w:r>
        <w:rPr>
          <w:noProof/>
        </w:rPr>
        <mc:AlternateContent>
          <mc:Choice Requires="wps">
            <w:drawing>
              <wp:anchor distT="0" distB="0" distL="114300" distR="114300" simplePos="0" relativeHeight="251662336" behindDoc="0" locked="0" layoutInCell="1" allowOverlap="1" wp14:anchorId="23AEBEB8" wp14:editId="035A6CD3">
                <wp:simplePos x="0" y="0"/>
                <wp:positionH relativeFrom="column">
                  <wp:posOffset>2710180</wp:posOffset>
                </wp:positionH>
                <wp:positionV relativeFrom="paragraph">
                  <wp:posOffset>37465</wp:posOffset>
                </wp:positionV>
                <wp:extent cx="180975" cy="152400"/>
                <wp:effectExtent l="0" t="0" r="28575"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txbx>
                        <w:txbxContent>
                          <w:p w14:paraId="42040B2C" w14:textId="77777777" w:rsidR="00474CA4" w:rsidRDefault="00474CA4" w:rsidP="00474C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5" o:spid="_x0000_s1031" style="position:absolute;margin-left:213.4pt;margin-top:2.9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">
                <v:textbox>
                  <w:txbxContent>
                    <w:p w14:paraId="42040B2C" w14:textId="77777777" w:rsidR="00474CA4" w:rsidRDefault="00474CA4" w:rsidP="00474CA4">
                      <w:pPr>
                        <w:jc w:val="center"/>
                      </w:pPr>
                    </w:p>
                  </w:txbxContent>
                </v:textbox>
              </v:rect>
            </w:pict>
          </mc:Fallback>
        </mc:AlternateContent>
      </w:r>
      <w:proofErr w:type="spellStart"/>
      <w:r w:rsidR="00474CA4">
        <w:t>Ariston</w:t>
      </w:r>
      <w:proofErr w:type="spellEnd"/>
      <w:r w:rsidR="00474CA4">
        <w:t xml:space="preserve"> Evler </w:t>
      </w:r>
      <w:proofErr w:type="gramStart"/>
      <w:r w:rsidR="00474CA4">
        <w:t>Lojmanları  2</w:t>
      </w:r>
      <w:proofErr w:type="gramEnd"/>
      <w:r w:rsidR="00474CA4">
        <w:t>+1     ( 63 m</w:t>
      </w:r>
      <w:r w:rsidR="00474CA4">
        <w:rPr>
          <w:vertAlign w:val="superscript"/>
        </w:rPr>
        <w:t xml:space="preserve">2 </w:t>
      </w:r>
      <w:r w:rsidR="00474CA4">
        <w:t xml:space="preserve">)   </w:t>
      </w:r>
    </w:p>
    <w:p w14:paraId="73DDD0B7" w14:textId="62D2EC34" w:rsidR="00474CA4" w:rsidRDefault="005A7210" w:rsidP="00474CA4">
      <w:pPr>
        <w:tabs>
          <w:tab w:val="left" w:pos="5295"/>
        </w:tabs>
      </w:pPr>
      <w:r>
        <w:rPr>
          <w:noProof/>
        </w:rPr>
        <mc:AlternateContent>
          <mc:Choice Requires="wps">
            <w:drawing>
              <wp:anchor distT="0" distB="0" distL="114300" distR="114300" simplePos="0" relativeHeight="251663360" behindDoc="0" locked="0" layoutInCell="1" allowOverlap="1" wp14:anchorId="01D7564A" wp14:editId="69259BB2">
                <wp:simplePos x="0" y="0"/>
                <wp:positionH relativeFrom="column">
                  <wp:posOffset>2710180</wp:posOffset>
                </wp:positionH>
                <wp:positionV relativeFrom="paragraph">
                  <wp:posOffset>43180</wp:posOffset>
                </wp:positionV>
                <wp:extent cx="180975" cy="152400"/>
                <wp:effectExtent l="0" t="0" r="28575"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txbx>
                        <w:txbxContent>
                          <w:p w14:paraId="5A486095" w14:textId="77777777" w:rsidR="00474CA4" w:rsidRDefault="00474CA4" w:rsidP="00474C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32" style="position:absolute;margin-left:213.4pt;margin-top:3.4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">
                <v:textbox>
                  <w:txbxContent>
                    <w:p w14:paraId="5A486095" w14:textId="77777777" w:rsidR="00474CA4" w:rsidRDefault="00474CA4" w:rsidP="00474CA4">
                      <w:pPr>
                        <w:jc w:val="center"/>
                      </w:pPr>
                    </w:p>
                  </w:txbxContent>
                </v:textbox>
              </v:rect>
            </w:pict>
          </mc:Fallback>
        </mc:AlternateContent>
      </w:r>
      <w:r w:rsidR="00474CA4">
        <w:rPr>
          <w:noProof/>
        </w:rPr>
        <w:t>Vadi Evler Lojmanları      2+1</w:t>
      </w:r>
      <w:r w:rsidR="00474CA4">
        <w:t xml:space="preserve">     (54 m</w:t>
      </w:r>
      <w:r w:rsidR="00474CA4">
        <w:rPr>
          <w:vertAlign w:val="superscript"/>
        </w:rPr>
        <w:t xml:space="preserve">2 </w:t>
      </w:r>
      <w:r w:rsidR="00474CA4">
        <w:t xml:space="preserve">)   </w:t>
      </w:r>
      <w:r w:rsidR="00474CA4">
        <w:rPr>
          <w:vertAlign w:val="superscript"/>
        </w:rPr>
        <w:t xml:space="preserve">  </w:t>
      </w:r>
    </w:p>
    <w:p w14:paraId="1F9CE502" w14:textId="77777777" w:rsidR="00474CA4" w:rsidRDefault="00474CA4" w:rsidP="00474CA4"/>
    <w:p w14:paraId="610A4030" w14:textId="77777777" w:rsidR="00474CA4" w:rsidRDefault="00474CA4" w:rsidP="00474CA4">
      <w:pPr>
        <w:numPr>
          <w:ilvl w:val="0"/>
          <w:numId w:val="22"/>
        </w:numPr>
      </w:pPr>
      <w:r>
        <w:t xml:space="preserve">İstediğiniz Konut tahsis </w:t>
      </w:r>
      <w:proofErr w:type="gramStart"/>
      <w:r>
        <w:t>şekli :</w:t>
      </w:r>
      <w:proofErr w:type="gramEnd"/>
    </w:p>
    <w:p w14:paraId="614D4FB2" w14:textId="64609531" w:rsidR="00474CA4" w:rsidRDefault="005A7210" w:rsidP="00474CA4">
      <w:pPr>
        <w:ind w:left="540"/>
      </w:pPr>
      <w:r>
        <w:rPr>
          <w:noProof/>
        </w:rPr>
        <mc:AlternateContent>
          <mc:Choice Requires="wps">
            <w:drawing>
              <wp:anchor distT="0" distB="0" distL="114300" distR="114300" simplePos="0" relativeHeight="251658240" behindDoc="0" locked="0" layoutInCell="1" allowOverlap="1" wp14:anchorId="3D160643" wp14:editId="40F3CF32">
                <wp:simplePos x="0" y="0"/>
                <wp:positionH relativeFrom="column">
                  <wp:posOffset>4229100</wp:posOffset>
                </wp:positionH>
                <wp:positionV relativeFrom="paragraph">
                  <wp:posOffset>167005</wp:posOffset>
                </wp:positionV>
                <wp:extent cx="228600" cy="2286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E8F8518" id="Dikdörtgen 3" o:spid="_x0000_s1026" style="position:absolute;margin-left:333pt;margin-top:13.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"/>
            </w:pict>
          </mc:Fallback>
        </mc:AlternateContent>
      </w:r>
      <w:r>
        <w:rPr>
          <w:noProof/>
        </w:rPr>
        <mc:AlternateContent>
          <mc:Choice Requires="wps">
            <w:drawing>
              <wp:anchor distT="0" distB="0" distL="114300" distR="114300" simplePos="0" relativeHeight="251657216" behindDoc="0" locked="0" layoutInCell="1" allowOverlap="1" wp14:anchorId="10FB06B8" wp14:editId="63C626E7">
                <wp:simplePos x="0" y="0"/>
                <wp:positionH relativeFrom="column">
                  <wp:posOffset>2286000</wp:posOffset>
                </wp:positionH>
                <wp:positionV relativeFrom="paragraph">
                  <wp:posOffset>167005</wp:posOffset>
                </wp:positionV>
                <wp:extent cx="228600" cy="2286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1B8C992" id="Dikdörtgen 2" o:spid="_x0000_s1026" style="position:absolute;margin-left:180pt;margin-top:13.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"/>
            </w:pict>
          </mc:Fallback>
        </mc:AlternateContent>
      </w:r>
      <w:r>
        <w:rPr>
          <w:noProof/>
        </w:rPr>
        <mc:AlternateContent>
          <mc:Choice Requires="wps">
            <w:drawing>
              <wp:anchor distT="0" distB="0" distL="114300" distR="114300" simplePos="0" relativeHeight="251656192" behindDoc="0" locked="0" layoutInCell="1" allowOverlap="1" wp14:anchorId="093D8B2D" wp14:editId="6D432AEE">
                <wp:simplePos x="0" y="0"/>
                <wp:positionH relativeFrom="column">
                  <wp:posOffset>342900</wp:posOffset>
                </wp:positionH>
                <wp:positionV relativeFrom="paragraph">
                  <wp:posOffset>167005</wp:posOffset>
                </wp:positionV>
                <wp:extent cx="228600" cy="228600"/>
                <wp:effectExtent l="0" t="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DA7B876" id="Dikdörtgen 1" o:spid="_x0000_s1026" style="position:absolute;margin-left:27pt;margin-top:13.1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"/>
            </w:pict>
          </mc:Fallback>
        </mc:AlternateContent>
      </w:r>
    </w:p>
    <w:p w14:paraId="6DF74CD5" w14:textId="77777777" w:rsidR="00474CA4" w:rsidRDefault="00474CA4" w:rsidP="00474CA4">
      <w:pPr>
        <w:tabs>
          <w:tab w:val="left" w:pos="1095"/>
          <w:tab w:val="left" w:pos="2490"/>
          <w:tab w:val="left" w:pos="4110"/>
          <w:tab w:val="left" w:pos="6855"/>
        </w:tabs>
        <w:ind w:left="180"/>
      </w:pPr>
      <w:r>
        <w:t xml:space="preserve">      </w:t>
      </w:r>
      <w:r>
        <w:tab/>
        <w:t>Görev Tahsisli</w:t>
      </w:r>
      <w:r>
        <w:tab/>
        <w:t>Sıra Tahsisli</w:t>
      </w:r>
      <w:r>
        <w:tab/>
      </w:r>
      <w:r>
        <w:tab/>
        <w:t xml:space="preserve"> Her İkisi de</w:t>
      </w:r>
    </w:p>
    <w:p w14:paraId="434B7A2B" w14:textId="77777777" w:rsidR="00474CA4" w:rsidRDefault="00474CA4" w:rsidP="00474CA4">
      <w:pPr>
        <w:ind w:left="180"/>
      </w:pPr>
    </w:p>
    <w:p w14:paraId="419AA7F3" w14:textId="77777777" w:rsidR="00474CA4" w:rsidRDefault="00474CA4" w:rsidP="00474CA4">
      <w:pPr>
        <w:numPr>
          <w:ilvl w:val="0"/>
          <w:numId w:val="22"/>
        </w:numPr>
        <w:tabs>
          <w:tab w:val="left" w:pos="1500"/>
          <w:tab w:val="left" w:pos="3375"/>
        </w:tabs>
        <w:jc w:val="both"/>
      </w:pPr>
      <w:r w:rsidRPr="002A2A64">
        <w:rPr>
          <w:color w:val="000000"/>
        </w:rPr>
        <w:t>Son üç yılda alınan Akademik Teşvik Puan</w:t>
      </w:r>
      <w:r>
        <w:rPr>
          <w:color w:val="000000"/>
        </w:rPr>
        <w:t>ları</w:t>
      </w:r>
      <w:r>
        <w:t>:</w:t>
      </w:r>
    </w:p>
    <w:p w14:paraId="6529F76E" w14:textId="77777777" w:rsidR="00474CA4" w:rsidRDefault="00474CA4" w:rsidP="00474CA4">
      <w:pPr>
        <w:tabs>
          <w:tab w:val="left" w:pos="1500"/>
          <w:tab w:val="left" w:pos="3375"/>
        </w:tabs>
        <w:ind w:left="1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78"/>
        <w:gridCol w:w="2404"/>
        <w:gridCol w:w="2146"/>
      </w:tblGrid>
      <w:tr w:rsidR="00474CA4" w14:paraId="59835E64" w14:textId="77777777" w:rsidTr="00554BE3">
        <w:tc>
          <w:tcPr>
            <w:tcW w:w="2360" w:type="dxa"/>
            <w:shd w:val="clear" w:color="auto" w:fill="auto"/>
          </w:tcPr>
          <w:p w14:paraId="16063538" w14:textId="77777777" w:rsidR="00474CA4" w:rsidRDefault="00474CA4" w:rsidP="00554BE3">
            <w:pPr>
              <w:tabs>
                <w:tab w:val="left" w:pos="1500"/>
                <w:tab w:val="left" w:pos="3375"/>
              </w:tabs>
              <w:jc w:val="both"/>
            </w:pPr>
            <w:r>
              <w:t>3 Yıl Önceki puan</w:t>
            </w:r>
          </w:p>
        </w:tc>
        <w:tc>
          <w:tcPr>
            <w:tcW w:w="2378" w:type="dxa"/>
            <w:shd w:val="clear" w:color="auto" w:fill="auto"/>
          </w:tcPr>
          <w:p w14:paraId="07345B4C" w14:textId="77777777" w:rsidR="00474CA4" w:rsidRDefault="00474CA4" w:rsidP="00554BE3">
            <w:pPr>
              <w:tabs>
                <w:tab w:val="left" w:pos="1500"/>
                <w:tab w:val="left" w:pos="3375"/>
              </w:tabs>
              <w:jc w:val="both"/>
            </w:pPr>
            <w:r>
              <w:t>2 Yıl Önceki puan</w:t>
            </w:r>
          </w:p>
        </w:tc>
        <w:tc>
          <w:tcPr>
            <w:tcW w:w="2404" w:type="dxa"/>
            <w:shd w:val="clear" w:color="auto" w:fill="auto"/>
          </w:tcPr>
          <w:p w14:paraId="7E9F1DB1" w14:textId="77777777" w:rsidR="00474CA4" w:rsidRDefault="00474CA4" w:rsidP="00554BE3">
            <w:pPr>
              <w:tabs>
                <w:tab w:val="left" w:pos="1500"/>
                <w:tab w:val="left" w:pos="3375"/>
              </w:tabs>
              <w:jc w:val="both"/>
            </w:pPr>
            <w:r>
              <w:t>Geçen Yılki puan</w:t>
            </w:r>
          </w:p>
        </w:tc>
        <w:tc>
          <w:tcPr>
            <w:tcW w:w="2146" w:type="dxa"/>
          </w:tcPr>
          <w:p w14:paraId="3942FA26" w14:textId="77777777" w:rsidR="00474CA4" w:rsidRDefault="00474CA4" w:rsidP="00554BE3">
            <w:pPr>
              <w:tabs>
                <w:tab w:val="left" w:pos="1500"/>
                <w:tab w:val="left" w:pos="3375"/>
              </w:tabs>
              <w:jc w:val="both"/>
            </w:pPr>
            <w:r>
              <w:t>Toplam Puan</w:t>
            </w:r>
          </w:p>
        </w:tc>
      </w:tr>
      <w:tr w:rsidR="00474CA4" w14:paraId="13E36FD3" w14:textId="77777777" w:rsidTr="00554BE3">
        <w:tc>
          <w:tcPr>
            <w:tcW w:w="2360" w:type="dxa"/>
            <w:shd w:val="clear" w:color="auto" w:fill="auto"/>
          </w:tcPr>
          <w:p w14:paraId="1FC91353" w14:textId="77777777" w:rsidR="00474CA4" w:rsidRDefault="00474CA4" w:rsidP="00554BE3">
            <w:pPr>
              <w:tabs>
                <w:tab w:val="left" w:pos="1500"/>
                <w:tab w:val="left" w:pos="3375"/>
              </w:tabs>
              <w:jc w:val="both"/>
            </w:pPr>
          </w:p>
        </w:tc>
        <w:tc>
          <w:tcPr>
            <w:tcW w:w="2378" w:type="dxa"/>
            <w:shd w:val="clear" w:color="auto" w:fill="auto"/>
          </w:tcPr>
          <w:p w14:paraId="7FF70754" w14:textId="77777777" w:rsidR="00474CA4" w:rsidRDefault="00474CA4" w:rsidP="00554BE3">
            <w:pPr>
              <w:tabs>
                <w:tab w:val="left" w:pos="1500"/>
                <w:tab w:val="left" w:pos="3375"/>
              </w:tabs>
              <w:jc w:val="both"/>
            </w:pPr>
          </w:p>
        </w:tc>
        <w:tc>
          <w:tcPr>
            <w:tcW w:w="2404" w:type="dxa"/>
            <w:shd w:val="clear" w:color="auto" w:fill="auto"/>
          </w:tcPr>
          <w:p w14:paraId="42E119DA" w14:textId="77777777" w:rsidR="00474CA4" w:rsidRDefault="00474CA4" w:rsidP="00554BE3">
            <w:pPr>
              <w:tabs>
                <w:tab w:val="left" w:pos="1500"/>
                <w:tab w:val="left" w:pos="3375"/>
              </w:tabs>
              <w:jc w:val="both"/>
            </w:pPr>
          </w:p>
        </w:tc>
        <w:tc>
          <w:tcPr>
            <w:tcW w:w="2146" w:type="dxa"/>
          </w:tcPr>
          <w:p w14:paraId="50A98F18" w14:textId="77777777" w:rsidR="00474CA4" w:rsidRDefault="00474CA4" w:rsidP="00554BE3">
            <w:pPr>
              <w:tabs>
                <w:tab w:val="left" w:pos="1500"/>
                <w:tab w:val="left" w:pos="3375"/>
              </w:tabs>
              <w:jc w:val="both"/>
            </w:pPr>
          </w:p>
        </w:tc>
      </w:tr>
    </w:tbl>
    <w:p w14:paraId="1745BEE8" w14:textId="77777777" w:rsidR="00474CA4" w:rsidRDefault="00474CA4" w:rsidP="00474CA4">
      <w:pPr>
        <w:ind w:left="180"/>
      </w:pPr>
    </w:p>
    <w:p w14:paraId="69B9882B" w14:textId="60376576" w:rsidR="00474CA4" w:rsidRDefault="00474CA4" w:rsidP="00474CA4">
      <w:pPr>
        <w:ind w:firstLine="180"/>
        <w:jc w:val="both"/>
      </w:pPr>
      <w:r>
        <w:t>Bu beyannamenin tarafımdan düzenlendiğini ve içindeki bilgilerin doğru olduğunu, yanlış ve noksanlıktan doğacak sorumluluğu kabul ettiğimi, durumumda değişiklik olduğunda bildireceğimi, beyan ve taahhüt ederim.</w:t>
      </w:r>
      <w:r w:rsidR="00782040">
        <w:t xml:space="preserve"> </w:t>
      </w:r>
      <w:r w:rsidR="00CC389C">
        <w:t>Puanlama ile ilgili detaylı bilgilerimin paylaşılmasını ve üniversite web sayfasından duyurulmasını kabul ediyorum.</w:t>
      </w:r>
    </w:p>
    <w:p w14:paraId="483C3FC6" w14:textId="77777777" w:rsidR="00CC389C" w:rsidRDefault="00CC389C" w:rsidP="00474CA4">
      <w:pPr>
        <w:ind w:firstLine="180"/>
        <w:jc w:val="both"/>
      </w:pPr>
    </w:p>
    <w:p w14:paraId="4A677BF3" w14:textId="77777777" w:rsidR="00CC389C" w:rsidRDefault="00CC389C" w:rsidP="00474CA4">
      <w:pPr>
        <w:ind w:firstLine="180"/>
        <w:jc w:val="both"/>
      </w:pPr>
    </w:p>
    <w:p w14:paraId="7F0AFE21" w14:textId="77777777" w:rsidR="00CC389C" w:rsidRDefault="00CC389C" w:rsidP="00474CA4">
      <w:pPr>
        <w:ind w:firstLine="180"/>
        <w:jc w:val="both"/>
      </w:pPr>
    </w:p>
    <w:p w14:paraId="0DA9DB2D" w14:textId="77777777" w:rsidR="00474CA4" w:rsidRDefault="00474CA4" w:rsidP="00474CA4">
      <w:pPr>
        <w:jc w:val="both"/>
      </w:pPr>
      <w:r>
        <w:t xml:space="preserve">                   </w:t>
      </w:r>
      <w:r>
        <w:tab/>
      </w:r>
    </w:p>
    <w:p w14:paraId="484A02FF" w14:textId="77777777" w:rsidR="00474CA4" w:rsidRDefault="00474CA4" w:rsidP="00474CA4">
      <w:pPr>
        <w:jc w:val="both"/>
      </w:pPr>
      <w:r>
        <w:t xml:space="preserve">          Tarih</w:t>
      </w:r>
      <w:r>
        <w:tab/>
      </w:r>
      <w:r>
        <w:tab/>
      </w:r>
      <w:r>
        <w:tab/>
      </w:r>
      <w:r>
        <w:tab/>
      </w:r>
      <w:r>
        <w:tab/>
      </w:r>
      <w:r>
        <w:tab/>
      </w:r>
      <w:r>
        <w:tab/>
        <w:t xml:space="preserve">                     </w:t>
      </w:r>
      <w:r>
        <w:tab/>
        <w:t>Ad ve Soyadı</w:t>
      </w:r>
    </w:p>
    <w:p w14:paraId="5A61CC93" w14:textId="77777777" w:rsidR="00474CA4" w:rsidRDefault="00474CA4" w:rsidP="00474CA4"/>
    <w:p w14:paraId="74F1F85E" w14:textId="77777777" w:rsidR="00474CA4" w:rsidRDefault="00474CA4" w:rsidP="00474CA4">
      <w:r>
        <w:t xml:space="preserve">   </w:t>
      </w:r>
      <w:proofErr w:type="gramStart"/>
      <w:r>
        <w:t>……</w:t>
      </w:r>
      <w:proofErr w:type="gramEnd"/>
      <w:r>
        <w:t xml:space="preserve"> /</w:t>
      </w:r>
      <w:proofErr w:type="gramStart"/>
      <w:r>
        <w:t>……</w:t>
      </w:r>
      <w:proofErr w:type="gramEnd"/>
      <w:r>
        <w:t>/20…</w:t>
      </w:r>
      <w:r>
        <w:tab/>
      </w:r>
      <w:r>
        <w:tab/>
      </w:r>
      <w:r>
        <w:tab/>
      </w:r>
      <w:r>
        <w:tab/>
      </w:r>
      <w:r>
        <w:tab/>
      </w:r>
      <w:r>
        <w:tab/>
      </w:r>
      <w:r>
        <w:tab/>
      </w:r>
      <w:r>
        <w:tab/>
        <w:t xml:space="preserve">        İmza</w:t>
      </w:r>
    </w:p>
    <w:p w14:paraId="73DC7406" w14:textId="77777777" w:rsidR="00F6245B" w:rsidRDefault="00F6245B" w:rsidP="0043415E">
      <w:pPr>
        <w:spacing w:before="120"/>
        <w:ind w:left="357"/>
        <w:jc w:val="center"/>
        <w:rPr>
          <w:b/>
        </w:rPr>
      </w:pPr>
      <w:r w:rsidRPr="0043415E">
        <w:rPr>
          <w:b/>
        </w:rPr>
        <w:br w:type="page"/>
      </w:r>
      <w:r>
        <w:rPr>
          <w:b/>
        </w:rPr>
        <w:lastRenderedPageBreak/>
        <w:t>EK: 2</w:t>
      </w:r>
    </w:p>
    <w:p w14:paraId="6B5C0D60" w14:textId="77777777" w:rsidR="00F6245B" w:rsidRPr="000C6879" w:rsidRDefault="00F6245B" w:rsidP="002173CA">
      <w:pPr>
        <w:pStyle w:val="HTMLncedenBiimlendirilmi"/>
        <w:spacing w:before="120"/>
        <w:rPr>
          <w:rFonts w:ascii="Times New Roman" w:hAnsi="Times New Roman" w:cs="Times New Roman"/>
          <w:b/>
          <w:color w:val="000000"/>
          <w:sz w:val="24"/>
          <w:szCs w:val="24"/>
        </w:rPr>
      </w:pPr>
      <w:r w:rsidRPr="000C6879">
        <w:rPr>
          <w:rFonts w:ascii="Times New Roman" w:hAnsi="Times New Roman" w:cs="Times New Roman"/>
          <w:b/>
          <w:color w:val="000000"/>
          <w:sz w:val="24"/>
          <w:szCs w:val="24"/>
        </w:rPr>
        <w:t>Sakarya Üniversitesi Konutları Puanlama Cetveli</w:t>
      </w:r>
    </w:p>
    <w:p w14:paraId="457A1E2D" w14:textId="77777777" w:rsidR="00F6245B" w:rsidRPr="000737B5" w:rsidRDefault="00F6245B" w:rsidP="00071CB2">
      <w:pPr>
        <w:pStyle w:val="HTMLncedenBiimlendirilmi"/>
        <w:numPr>
          <w:ilvl w:val="0"/>
          <w:numId w:val="11"/>
        </w:numPr>
        <w:tabs>
          <w:tab w:val="left" w:pos="426"/>
        </w:tabs>
        <w:spacing w:before="120"/>
        <w:ind w:left="425" w:hanging="425"/>
        <w:rPr>
          <w:rFonts w:ascii="Times New Roman" w:hAnsi="Times New Roman" w:cs="Times New Roman"/>
          <w:color w:val="000000"/>
          <w:sz w:val="24"/>
          <w:szCs w:val="24"/>
        </w:rPr>
      </w:pPr>
      <w:r w:rsidRPr="000737B5">
        <w:rPr>
          <w:rFonts w:ascii="Times New Roman" w:hAnsi="Times New Roman" w:cs="Times New Roman"/>
          <w:color w:val="000000"/>
          <w:sz w:val="24"/>
          <w:szCs w:val="24"/>
        </w:rPr>
        <w:t xml:space="preserve">Görevinde başarılı olanlardan sicili çok iyi veya iyi olan personel için </w:t>
      </w:r>
      <w:r w:rsidRPr="000737B5">
        <w:rPr>
          <w:rFonts w:ascii="Times New Roman" w:hAnsi="Times New Roman" w:cs="Times New Roman"/>
          <w:b/>
          <w:color w:val="000000"/>
          <w:sz w:val="24"/>
          <w:szCs w:val="24"/>
        </w:rPr>
        <w:t>(+ 10)</w:t>
      </w:r>
      <w:r w:rsidRPr="000737B5">
        <w:rPr>
          <w:rFonts w:ascii="Times New Roman" w:hAnsi="Times New Roman" w:cs="Times New Roman"/>
          <w:color w:val="000000"/>
          <w:sz w:val="24"/>
          <w:szCs w:val="24"/>
        </w:rPr>
        <w:t xml:space="preserve"> puan,</w:t>
      </w:r>
    </w:p>
    <w:p w14:paraId="78E47963" w14:textId="77777777" w:rsidR="00F6245B" w:rsidRPr="000737B5" w:rsidRDefault="00F6245B" w:rsidP="00071CB2">
      <w:pPr>
        <w:pStyle w:val="HTMLncedenBiimlendirilmi"/>
        <w:numPr>
          <w:ilvl w:val="0"/>
          <w:numId w:val="11"/>
        </w:numPr>
        <w:tabs>
          <w:tab w:val="left" w:pos="426"/>
        </w:tabs>
        <w:spacing w:before="120"/>
        <w:ind w:left="425" w:hanging="425"/>
        <w:rPr>
          <w:rFonts w:ascii="Times New Roman" w:hAnsi="Times New Roman" w:cs="Times New Roman"/>
          <w:color w:val="000000"/>
          <w:sz w:val="24"/>
          <w:szCs w:val="24"/>
        </w:rPr>
      </w:pPr>
      <w:r w:rsidRPr="000737B5">
        <w:rPr>
          <w:rFonts w:ascii="Times New Roman" w:hAnsi="Times New Roman" w:cs="Times New Roman"/>
          <w:color w:val="000000"/>
          <w:sz w:val="24"/>
          <w:szCs w:val="24"/>
        </w:rPr>
        <w:t xml:space="preserve">Personelin 2946 sayılı Kamu Konutları Kanunu kapsamına giren kurum ve kuruluşlarda geçen hizmet süresinin her yılı için </w:t>
      </w:r>
      <w:r w:rsidRPr="000737B5">
        <w:rPr>
          <w:rFonts w:ascii="Times New Roman" w:hAnsi="Times New Roman" w:cs="Times New Roman"/>
          <w:b/>
          <w:color w:val="000000"/>
          <w:sz w:val="24"/>
          <w:szCs w:val="24"/>
        </w:rPr>
        <w:t>(+ 5)</w:t>
      </w:r>
      <w:r w:rsidRPr="000737B5">
        <w:rPr>
          <w:rFonts w:ascii="Times New Roman" w:hAnsi="Times New Roman" w:cs="Times New Roman"/>
          <w:color w:val="000000"/>
          <w:sz w:val="24"/>
          <w:szCs w:val="24"/>
        </w:rPr>
        <w:t xml:space="preserve"> puan,</w:t>
      </w:r>
    </w:p>
    <w:p w14:paraId="7011D162" w14:textId="77777777" w:rsidR="00F6245B" w:rsidRPr="000737B5" w:rsidRDefault="00F6245B" w:rsidP="00071CB2">
      <w:pPr>
        <w:pStyle w:val="HTMLncedenBiimlendirilmi"/>
        <w:numPr>
          <w:ilvl w:val="0"/>
          <w:numId w:val="11"/>
        </w:numPr>
        <w:tabs>
          <w:tab w:val="left" w:pos="426"/>
        </w:tabs>
        <w:spacing w:before="120"/>
        <w:ind w:left="425" w:hanging="425"/>
        <w:rPr>
          <w:rFonts w:ascii="Times New Roman" w:hAnsi="Times New Roman" w:cs="Times New Roman"/>
          <w:color w:val="000000"/>
          <w:sz w:val="24"/>
          <w:szCs w:val="24"/>
        </w:rPr>
      </w:pPr>
      <w:r w:rsidRPr="000737B5">
        <w:rPr>
          <w:rFonts w:ascii="Times New Roman" w:hAnsi="Times New Roman" w:cs="Times New Roman"/>
          <w:color w:val="000000"/>
          <w:sz w:val="24"/>
          <w:szCs w:val="24"/>
        </w:rPr>
        <w:t xml:space="preserve">Personelin, 2946 sayılı Kamu Konutları Kanunu kapsamında olan kurum ve kuruluşlarda, daha önce konuttan yararlandığı her yıl için </w:t>
      </w:r>
      <w:r w:rsidRPr="000737B5">
        <w:rPr>
          <w:rFonts w:ascii="Times New Roman" w:hAnsi="Times New Roman" w:cs="Times New Roman"/>
          <w:b/>
          <w:color w:val="000000"/>
          <w:sz w:val="24"/>
          <w:szCs w:val="24"/>
        </w:rPr>
        <w:t>(-3)</w:t>
      </w:r>
      <w:r w:rsidRPr="000737B5">
        <w:rPr>
          <w:rFonts w:ascii="Times New Roman" w:hAnsi="Times New Roman" w:cs="Times New Roman"/>
          <w:color w:val="000000"/>
          <w:sz w:val="24"/>
          <w:szCs w:val="24"/>
        </w:rPr>
        <w:t xml:space="preserve"> puan,</w:t>
      </w:r>
    </w:p>
    <w:p w14:paraId="769A97B5" w14:textId="77777777" w:rsidR="00F6245B" w:rsidRPr="00CF4242" w:rsidRDefault="00F6245B" w:rsidP="00071CB2">
      <w:pPr>
        <w:pStyle w:val="HTMLncedenBiimlendirilmi"/>
        <w:numPr>
          <w:ilvl w:val="0"/>
          <w:numId w:val="11"/>
        </w:numPr>
        <w:tabs>
          <w:tab w:val="left" w:pos="426"/>
        </w:tabs>
        <w:spacing w:before="120"/>
        <w:ind w:left="425" w:hanging="425"/>
        <w:rPr>
          <w:rFonts w:ascii="Times New Roman" w:hAnsi="Times New Roman" w:cs="Times New Roman"/>
          <w:color w:val="000000"/>
          <w:sz w:val="24"/>
          <w:szCs w:val="24"/>
        </w:rPr>
      </w:pPr>
      <w:r w:rsidRPr="00CF4242">
        <w:rPr>
          <w:rFonts w:ascii="Times New Roman" w:hAnsi="Times New Roman" w:cs="Times New Roman"/>
          <w:color w:val="000000"/>
          <w:sz w:val="24"/>
          <w:szCs w:val="24"/>
        </w:rPr>
        <w:t xml:space="preserve">Personelin eşi için </w:t>
      </w:r>
      <w:r w:rsidRPr="00CF4242">
        <w:rPr>
          <w:rFonts w:ascii="Times New Roman" w:hAnsi="Times New Roman" w:cs="Times New Roman"/>
          <w:b/>
          <w:color w:val="000000"/>
          <w:sz w:val="24"/>
          <w:szCs w:val="24"/>
        </w:rPr>
        <w:t>(+ 6)</w:t>
      </w:r>
      <w:r w:rsidRPr="00CF4242">
        <w:rPr>
          <w:rFonts w:ascii="Times New Roman" w:hAnsi="Times New Roman" w:cs="Times New Roman"/>
          <w:color w:val="000000"/>
          <w:sz w:val="24"/>
          <w:szCs w:val="24"/>
        </w:rPr>
        <w:t xml:space="preserve"> puan, eşinin Üniversitemizde çalışıyor olması durumunda ilave </w:t>
      </w:r>
      <w:r w:rsidRPr="00CF4242">
        <w:rPr>
          <w:rFonts w:ascii="Times New Roman" w:hAnsi="Times New Roman" w:cs="Times New Roman"/>
          <w:b/>
          <w:color w:val="000000"/>
          <w:sz w:val="24"/>
          <w:szCs w:val="24"/>
        </w:rPr>
        <w:t>(+ 10)</w:t>
      </w:r>
      <w:r w:rsidRPr="00CF4242">
        <w:rPr>
          <w:rFonts w:ascii="Times New Roman" w:hAnsi="Times New Roman" w:cs="Times New Roman"/>
          <w:color w:val="000000"/>
          <w:sz w:val="24"/>
          <w:szCs w:val="24"/>
        </w:rPr>
        <w:t>puan,</w:t>
      </w:r>
    </w:p>
    <w:p w14:paraId="23BAE561" w14:textId="77777777" w:rsidR="00F6245B" w:rsidRPr="00CF4242" w:rsidRDefault="00F6245B" w:rsidP="00071CB2">
      <w:pPr>
        <w:pStyle w:val="HTMLncedenBiimlendirilmi"/>
        <w:numPr>
          <w:ilvl w:val="0"/>
          <w:numId w:val="11"/>
        </w:numPr>
        <w:tabs>
          <w:tab w:val="left" w:pos="426"/>
        </w:tabs>
        <w:spacing w:before="120"/>
        <w:ind w:left="425" w:hanging="425"/>
        <w:rPr>
          <w:rFonts w:ascii="Times New Roman" w:hAnsi="Times New Roman" w:cs="Times New Roman"/>
          <w:color w:val="000000"/>
          <w:sz w:val="24"/>
          <w:szCs w:val="24"/>
        </w:rPr>
      </w:pPr>
      <w:r w:rsidRPr="00CF4242">
        <w:rPr>
          <w:rFonts w:ascii="Times New Roman" w:hAnsi="Times New Roman" w:cs="Times New Roman"/>
          <w:color w:val="000000"/>
          <w:sz w:val="24"/>
          <w:szCs w:val="24"/>
        </w:rPr>
        <w:t xml:space="preserve">Personelin kanunen bakmakla yükümlü olduğu çocuklarının her biri için </w:t>
      </w:r>
      <w:r w:rsidRPr="00CF4242">
        <w:rPr>
          <w:rFonts w:ascii="Times New Roman" w:hAnsi="Times New Roman" w:cs="Times New Roman"/>
          <w:b/>
          <w:color w:val="000000"/>
          <w:sz w:val="24"/>
          <w:szCs w:val="24"/>
        </w:rPr>
        <w:t>(+ 3)</w:t>
      </w:r>
      <w:r w:rsidRPr="00CF4242">
        <w:rPr>
          <w:rFonts w:ascii="Times New Roman" w:hAnsi="Times New Roman" w:cs="Times New Roman"/>
          <w:color w:val="000000"/>
          <w:sz w:val="24"/>
          <w:szCs w:val="24"/>
        </w:rPr>
        <w:t xml:space="preserve"> puan, (yalnız iki çocuğa kadar),</w:t>
      </w:r>
    </w:p>
    <w:p w14:paraId="53FE7FFF" w14:textId="77777777" w:rsidR="00F6245B" w:rsidRPr="00CF4242" w:rsidRDefault="00F6245B" w:rsidP="00244436">
      <w:pPr>
        <w:pStyle w:val="HTMLncedenBiimlendirilmi"/>
        <w:numPr>
          <w:ilvl w:val="0"/>
          <w:numId w:val="11"/>
        </w:numPr>
        <w:tabs>
          <w:tab w:val="left" w:pos="426"/>
        </w:tabs>
        <w:spacing w:before="120"/>
        <w:ind w:left="425" w:hanging="425"/>
        <w:rPr>
          <w:rFonts w:ascii="Times New Roman" w:hAnsi="Times New Roman" w:cs="Times New Roman"/>
          <w:color w:val="000000"/>
          <w:sz w:val="24"/>
          <w:szCs w:val="24"/>
        </w:rPr>
      </w:pPr>
      <w:r w:rsidRPr="00CF4242">
        <w:rPr>
          <w:rFonts w:ascii="Times New Roman" w:hAnsi="Times New Roman" w:cs="Times New Roman"/>
          <w:color w:val="000000"/>
          <w:sz w:val="24"/>
          <w:szCs w:val="24"/>
        </w:rPr>
        <w:t xml:space="preserve">Personelin, eşi ve çocukları dışında, kanunen bakmakla mükellef bulunduğu ve konutta birlikte oturacağı her aile ferdi için </w:t>
      </w:r>
      <w:r w:rsidRPr="00CF4242">
        <w:rPr>
          <w:rFonts w:ascii="Times New Roman" w:hAnsi="Times New Roman" w:cs="Times New Roman"/>
          <w:b/>
          <w:color w:val="000000"/>
          <w:sz w:val="24"/>
          <w:szCs w:val="24"/>
        </w:rPr>
        <w:t>(+ 1)</w:t>
      </w:r>
      <w:r w:rsidRPr="00CF4242">
        <w:rPr>
          <w:rFonts w:ascii="Times New Roman" w:hAnsi="Times New Roman" w:cs="Times New Roman"/>
          <w:color w:val="000000"/>
          <w:sz w:val="24"/>
          <w:szCs w:val="24"/>
        </w:rPr>
        <w:t xml:space="preserve"> puan,</w:t>
      </w:r>
    </w:p>
    <w:p w14:paraId="65813798" w14:textId="65168BD4" w:rsidR="00F6245B" w:rsidRPr="00CF4242" w:rsidRDefault="00F6245B" w:rsidP="00244436">
      <w:pPr>
        <w:pStyle w:val="HTMLncedenBiimlendirilmi"/>
        <w:numPr>
          <w:ilvl w:val="0"/>
          <w:numId w:val="11"/>
        </w:numPr>
        <w:tabs>
          <w:tab w:val="left" w:pos="426"/>
        </w:tabs>
        <w:spacing w:before="120"/>
        <w:ind w:left="425" w:hanging="425"/>
        <w:rPr>
          <w:rFonts w:ascii="Times New Roman" w:hAnsi="Times New Roman" w:cs="Times New Roman"/>
          <w:color w:val="000000"/>
          <w:sz w:val="24"/>
          <w:szCs w:val="24"/>
        </w:rPr>
      </w:pPr>
      <w:r w:rsidRPr="00CF4242">
        <w:rPr>
          <w:rFonts w:ascii="Times New Roman" w:hAnsi="Times New Roman" w:cs="Times New Roman"/>
          <w:color w:val="000000"/>
          <w:sz w:val="24"/>
          <w:szCs w:val="24"/>
        </w:rPr>
        <w:t>Engelli raporu (En az %40) olan personel için</w:t>
      </w:r>
      <w:r w:rsidR="007663D0">
        <w:rPr>
          <w:rFonts w:ascii="Times New Roman" w:hAnsi="Times New Roman" w:cs="Times New Roman"/>
          <w:color w:val="000000"/>
          <w:sz w:val="24"/>
          <w:szCs w:val="24"/>
        </w:rPr>
        <w:t xml:space="preserve"> </w:t>
      </w:r>
      <w:r w:rsidR="007663D0" w:rsidRPr="00CF4242">
        <w:rPr>
          <w:rFonts w:ascii="Times New Roman" w:hAnsi="Times New Roman" w:cs="Times New Roman"/>
          <w:b/>
          <w:color w:val="000000"/>
          <w:sz w:val="24"/>
          <w:szCs w:val="24"/>
        </w:rPr>
        <w:t>(+25)</w:t>
      </w:r>
      <w:r w:rsidR="007663D0" w:rsidRPr="00CF4242">
        <w:rPr>
          <w:rFonts w:ascii="Times New Roman" w:hAnsi="Times New Roman" w:cs="Times New Roman"/>
          <w:color w:val="000000"/>
          <w:sz w:val="24"/>
          <w:szCs w:val="24"/>
        </w:rPr>
        <w:t xml:space="preserve"> puan,</w:t>
      </w:r>
    </w:p>
    <w:p w14:paraId="293EB9E2" w14:textId="77777777" w:rsidR="00F6245B" w:rsidRPr="000737B5" w:rsidRDefault="00F6245B" w:rsidP="00071CB2">
      <w:pPr>
        <w:pStyle w:val="HTMLncedenBiimlendirilmi"/>
        <w:numPr>
          <w:ilvl w:val="0"/>
          <w:numId w:val="11"/>
        </w:numPr>
        <w:tabs>
          <w:tab w:val="left" w:pos="426"/>
        </w:tabs>
        <w:spacing w:before="120"/>
        <w:ind w:left="425" w:hanging="425"/>
        <w:rPr>
          <w:rFonts w:ascii="Times New Roman" w:hAnsi="Times New Roman" w:cs="Times New Roman"/>
          <w:color w:val="000000"/>
          <w:sz w:val="24"/>
          <w:szCs w:val="24"/>
        </w:rPr>
      </w:pPr>
      <w:r w:rsidRPr="000737B5">
        <w:rPr>
          <w:rFonts w:ascii="Times New Roman" w:hAnsi="Times New Roman" w:cs="Times New Roman"/>
          <w:color w:val="000000"/>
          <w:sz w:val="24"/>
          <w:szCs w:val="24"/>
        </w:rPr>
        <w:t xml:space="preserve">Personelin, 2946 sayılı Kamu Konutları Kanunu kapsamına giren kurum ve kuruluşlarda konut tahsisi için beklediği her yıl için </w:t>
      </w:r>
      <w:r w:rsidRPr="000737B5">
        <w:rPr>
          <w:rFonts w:ascii="Times New Roman" w:hAnsi="Times New Roman" w:cs="Times New Roman"/>
          <w:b/>
          <w:color w:val="000000"/>
          <w:sz w:val="24"/>
          <w:szCs w:val="24"/>
        </w:rPr>
        <w:t>(+ 1)</w:t>
      </w:r>
      <w:r w:rsidRPr="000737B5">
        <w:rPr>
          <w:rFonts w:ascii="Times New Roman" w:hAnsi="Times New Roman" w:cs="Times New Roman"/>
          <w:color w:val="000000"/>
          <w:sz w:val="24"/>
          <w:szCs w:val="24"/>
        </w:rPr>
        <w:t xml:space="preserve"> puan,</w:t>
      </w:r>
    </w:p>
    <w:p w14:paraId="666DC9A6" w14:textId="4468A8CB" w:rsidR="00F6245B" w:rsidRPr="004A6992" w:rsidRDefault="00F6245B" w:rsidP="00071CB2">
      <w:pPr>
        <w:pStyle w:val="HTMLncedenBiimlendirilmi"/>
        <w:numPr>
          <w:ilvl w:val="0"/>
          <w:numId w:val="11"/>
        </w:numPr>
        <w:tabs>
          <w:tab w:val="left" w:pos="426"/>
        </w:tabs>
        <w:spacing w:before="120"/>
        <w:ind w:left="425" w:hanging="425"/>
        <w:rPr>
          <w:rFonts w:ascii="Times New Roman" w:hAnsi="Times New Roman" w:cs="Times New Roman"/>
          <w:color w:val="000000"/>
          <w:sz w:val="24"/>
          <w:szCs w:val="24"/>
        </w:rPr>
      </w:pPr>
      <w:r w:rsidRPr="000737B5">
        <w:rPr>
          <w:rFonts w:ascii="Times New Roman" w:hAnsi="Times New Roman" w:cs="Times New Roman"/>
          <w:color w:val="000000"/>
          <w:sz w:val="24"/>
          <w:szCs w:val="24"/>
        </w:rPr>
        <w:t xml:space="preserve">Personelin kendisinin, eşinin, çocuğunun ve kanunen bakmakla mükellef bulunduğu ve konutta birlikte oturacağı aile fertlerinden, konutun bulunduğu il veya ilçenin belediye ve mücavir alan sınırları içinde oturmaya elverişli konutu olanların her konut </w:t>
      </w:r>
      <w:r w:rsidRPr="004A6992">
        <w:rPr>
          <w:rFonts w:ascii="Times New Roman" w:hAnsi="Times New Roman" w:cs="Times New Roman"/>
          <w:color w:val="000000"/>
          <w:sz w:val="24"/>
          <w:szCs w:val="24"/>
        </w:rPr>
        <w:t xml:space="preserve">için </w:t>
      </w:r>
      <w:r w:rsidRPr="004A6992">
        <w:rPr>
          <w:rFonts w:ascii="Times New Roman" w:hAnsi="Times New Roman" w:cs="Times New Roman"/>
          <w:b/>
          <w:sz w:val="24"/>
          <w:szCs w:val="24"/>
        </w:rPr>
        <w:t xml:space="preserve">(-40) </w:t>
      </w:r>
      <w:r w:rsidRPr="004A6992">
        <w:rPr>
          <w:rFonts w:ascii="Times New Roman" w:hAnsi="Times New Roman" w:cs="Times New Roman"/>
          <w:color w:val="000000"/>
          <w:sz w:val="24"/>
          <w:szCs w:val="24"/>
        </w:rPr>
        <w:t>puan,</w:t>
      </w:r>
    </w:p>
    <w:p w14:paraId="1CDDC823" w14:textId="6CAA3818" w:rsidR="00F6245B" w:rsidRPr="004A6992" w:rsidRDefault="00F6245B" w:rsidP="00071CB2">
      <w:pPr>
        <w:pStyle w:val="HTMLncedenBiimlendirilmi"/>
        <w:numPr>
          <w:ilvl w:val="0"/>
          <w:numId w:val="11"/>
        </w:numPr>
        <w:tabs>
          <w:tab w:val="left" w:pos="426"/>
        </w:tabs>
        <w:spacing w:before="120"/>
        <w:ind w:left="425" w:hanging="425"/>
        <w:rPr>
          <w:rFonts w:ascii="Times New Roman" w:hAnsi="Times New Roman" w:cs="Times New Roman"/>
          <w:color w:val="000000"/>
          <w:sz w:val="24"/>
          <w:szCs w:val="24"/>
        </w:rPr>
      </w:pPr>
      <w:r w:rsidRPr="004A6992">
        <w:rPr>
          <w:rFonts w:ascii="Times New Roman" w:hAnsi="Times New Roman" w:cs="Times New Roman"/>
          <w:color w:val="000000"/>
          <w:sz w:val="24"/>
          <w:szCs w:val="24"/>
        </w:rPr>
        <w:t xml:space="preserve">Personelin kendisinin, eşinin, çocuğunun ve kanunen bakmakla mükellef bulunduğu ve konutta birlikte oturacağı aile fertlerinden, başka il veya ilçelerde oturmaya elverişli konutu olanların her konut </w:t>
      </w:r>
      <w:r w:rsidRPr="004A6992">
        <w:rPr>
          <w:rFonts w:ascii="Times New Roman" w:hAnsi="Times New Roman" w:cs="Times New Roman"/>
          <w:sz w:val="24"/>
          <w:szCs w:val="24"/>
        </w:rPr>
        <w:t xml:space="preserve">için </w:t>
      </w:r>
      <w:r w:rsidRPr="004A6992">
        <w:rPr>
          <w:rFonts w:ascii="Times New Roman" w:hAnsi="Times New Roman" w:cs="Times New Roman"/>
          <w:b/>
          <w:sz w:val="24"/>
          <w:szCs w:val="24"/>
        </w:rPr>
        <w:t>(-20)</w:t>
      </w:r>
      <w:r w:rsidRPr="004A6992">
        <w:rPr>
          <w:rFonts w:ascii="Times New Roman" w:hAnsi="Times New Roman" w:cs="Times New Roman"/>
          <w:color w:val="000000"/>
          <w:sz w:val="24"/>
          <w:szCs w:val="24"/>
        </w:rPr>
        <w:t xml:space="preserve"> .</w:t>
      </w:r>
    </w:p>
    <w:p w14:paraId="0353B099" w14:textId="77777777" w:rsidR="00F6245B" w:rsidRPr="004A6992" w:rsidRDefault="00F6245B" w:rsidP="00071CB2">
      <w:pPr>
        <w:pStyle w:val="HTMLncedenBiimlendirilmi"/>
        <w:numPr>
          <w:ilvl w:val="0"/>
          <w:numId w:val="11"/>
        </w:numPr>
        <w:tabs>
          <w:tab w:val="left" w:pos="426"/>
        </w:tabs>
        <w:spacing w:before="120"/>
        <w:ind w:left="425" w:hanging="425"/>
        <w:rPr>
          <w:rFonts w:ascii="Times New Roman" w:hAnsi="Times New Roman" w:cs="Times New Roman"/>
          <w:color w:val="000000"/>
          <w:sz w:val="24"/>
          <w:szCs w:val="24"/>
        </w:rPr>
      </w:pPr>
      <w:r w:rsidRPr="004A6992">
        <w:rPr>
          <w:rFonts w:ascii="Times New Roman" w:hAnsi="Times New Roman" w:cs="Times New Roman"/>
          <w:color w:val="000000"/>
          <w:sz w:val="24"/>
          <w:szCs w:val="24"/>
        </w:rPr>
        <w:t>Son üç yılda alınan Akademik Teşvik Puan toplamının yüzde 10’u toplam puana ilave edilir.</w:t>
      </w:r>
    </w:p>
    <w:p w14:paraId="3CAA94CE" w14:textId="77777777" w:rsidR="00F6245B" w:rsidRDefault="00F6245B" w:rsidP="001705CE">
      <w:pPr>
        <w:ind w:left="360"/>
        <w:jc w:val="center"/>
        <w:rPr>
          <w:b/>
        </w:rPr>
      </w:pPr>
    </w:p>
    <w:p w14:paraId="771B77A7" w14:textId="77777777" w:rsidR="00F6245B" w:rsidRPr="0083268B" w:rsidRDefault="00F6245B" w:rsidP="00A07AD4">
      <w:pPr>
        <w:pStyle w:val="Balk2"/>
        <w:rPr>
          <w:sz w:val="24"/>
          <w:szCs w:val="24"/>
        </w:rPr>
      </w:pPr>
      <w:r>
        <w:rPr>
          <w:b w:val="0"/>
        </w:rPr>
        <w:br w:type="page"/>
      </w:r>
      <w:r w:rsidRPr="0083268B">
        <w:rPr>
          <w:sz w:val="24"/>
          <w:szCs w:val="24"/>
        </w:rPr>
        <w:lastRenderedPageBreak/>
        <w:t>EK-3</w:t>
      </w:r>
    </w:p>
    <w:p w14:paraId="73CA4A2F" w14:textId="77777777" w:rsidR="00F6245B" w:rsidRPr="0083268B" w:rsidRDefault="00F6245B" w:rsidP="00A07AD4">
      <w:pPr>
        <w:pStyle w:val="Balk2"/>
        <w:rPr>
          <w:sz w:val="24"/>
          <w:szCs w:val="24"/>
        </w:rPr>
      </w:pPr>
      <w:r w:rsidRPr="0083268B">
        <w:rPr>
          <w:sz w:val="24"/>
          <w:szCs w:val="24"/>
        </w:rPr>
        <w:t>KONUT GİRİŞ TUTANAĞI</w:t>
      </w:r>
    </w:p>
    <w:p w14:paraId="328CEB7B" w14:textId="77777777" w:rsidR="00F6245B" w:rsidRPr="0083268B" w:rsidRDefault="00F6245B" w:rsidP="00A07AD4">
      <w:pPr>
        <w:jc w:val="both"/>
      </w:pPr>
    </w:p>
    <w:p w14:paraId="633291A4" w14:textId="77777777" w:rsidR="00F6245B" w:rsidRPr="0083268B" w:rsidRDefault="00F6245B" w:rsidP="0083268B">
      <w:pPr>
        <w:spacing w:before="120" w:after="120"/>
        <w:jc w:val="both"/>
      </w:pPr>
      <w:r w:rsidRPr="0083268B">
        <w:t>Konut tahsis edilen personeli</w:t>
      </w:r>
      <w:r>
        <w:t>n</w:t>
      </w:r>
    </w:p>
    <w:p w14:paraId="260A371E" w14:textId="77777777" w:rsidR="00F6245B" w:rsidRDefault="00F6245B" w:rsidP="0083268B">
      <w:pPr>
        <w:spacing w:before="120" w:after="120"/>
        <w:jc w:val="both"/>
      </w:pPr>
      <w:r>
        <w:t>Adı ve Soyadı</w:t>
      </w:r>
      <w:r>
        <w:tab/>
      </w:r>
      <w:r>
        <w:tab/>
      </w:r>
      <w:r>
        <w:tab/>
        <w:t>:</w:t>
      </w:r>
    </w:p>
    <w:p w14:paraId="70F13B02" w14:textId="77777777" w:rsidR="00F6245B" w:rsidRPr="0083268B" w:rsidRDefault="00F6245B" w:rsidP="0083268B">
      <w:pPr>
        <w:spacing w:before="120" w:after="120"/>
        <w:jc w:val="both"/>
      </w:pPr>
      <w:r w:rsidRPr="0083268B">
        <w:t>Görevi</w:t>
      </w:r>
      <w:r w:rsidRPr="0083268B">
        <w:tab/>
      </w:r>
      <w:r w:rsidRPr="0083268B">
        <w:tab/>
      </w:r>
      <w:r w:rsidRPr="0083268B">
        <w:tab/>
      </w:r>
      <w:r w:rsidRPr="0083268B">
        <w:tab/>
        <w:t xml:space="preserve">:  </w:t>
      </w:r>
      <w:r w:rsidRPr="0083268B">
        <w:tab/>
      </w:r>
    </w:p>
    <w:p w14:paraId="7171B602" w14:textId="77777777" w:rsidR="00F6245B" w:rsidRPr="0083268B" w:rsidRDefault="00F6245B" w:rsidP="0083268B">
      <w:pPr>
        <w:spacing w:before="120" w:after="120"/>
        <w:jc w:val="both"/>
      </w:pPr>
      <w:r w:rsidRPr="0083268B">
        <w:t>Konut teslim ve giriş tarihi</w:t>
      </w:r>
      <w:r w:rsidRPr="0083268B">
        <w:tab/>
      </w:r>
      <w:r>
        <w:t>:</w:t>
      </w:r>
      <w:r w:rsidRPr="0083268B">
        <w:t xml:space="preserve">  </w:t>
      </w:r>
      <w:r w:rsidRPr="0083268B">
        <w:tab/>
      </w:r>
    </w:p>
    <w:p w14:paraId="3260555A" w14:textId="77777777" w:rsidR="00F6245B" w:rsidRPr="0083268B" w:rsidRDefault="00F6245B" w:rsidP="0083268B">
      <w:pPr>
        <w:spacing w:before="120" w:after="120"/>
        <w:jc w:val="both"/>
      </w:pPr>
      <w:r w:rsidRPr="0083268B">
        <w:t>Lojman Adı</w:t>
      </w:r>
      <w:r w:rsidRPr="0083268B">
        <w:tab/>
      </w:r>
      <w:r w:rsidRPr="0083268B">
        <w:tab/>
      </w:r>
      <w:r w:rsidRPr="0083268B">
        <w:tab/>
      </w:r>
      <w:r>
        <w:t>:</w:t>
      </w:r>
      <w:r w:rsidRPr="0083268B">
        <w:t xml:space="preserve"> </w:t>
      </w:r>
      <w:r w:rsidRPr="0083268B">
        <w:tab/>
      </w:r>
    </w:p>
    <w:p w14:paraId="34B72374" w14:textId="77777777" w:rsidR="00F6245B" w:rsidRPr="0083268B" w:rsidRDefault="00F6245B" w:rsidP="0083268B">
      <w:pPr>
        <w:spacing w:before="120" w:after="120"/>
        <w:jc w:val="both"/>
      </w:pPr>
      <w:r w:rsidRPr="0083268B">
        <w:t>Daire No</w:t>
      </w:r>
      <w:r w:rsidRPr="0083268B">
        <w:tab/>
      </w:r>
      <w:r w:rsidRPr="0083268B">
        <w:tab/>
      </w:r>
      <w:r w:rsidRPr="0083268B">
        <w:tab/>
        <w:t xml:space="preserve">:  </w:t>
      </w:r>
    </w:p>
    <w:p w14:paraId="70D7F719" w14:textId="77777777" w:rsidR="00F6245B" w:rsidRPr="0083268B" w:rsidRDefault="00F6245B" w:rsidP="0083268B">
      <w:pPr>
        <w:spacing w:before="120" w:after="120"/>
        <w:jc w:val="both"/>
      </w:pPr>
    </w:p>
    <w:p w14:paraId="282F71BF" w14:textId="77777777" w:rsidR="00F6245B" w:rsidRPr="0083268B" w:rsidRDefault="00F6245B" w:rsidP="0083268B">
      <w:pPr>
        <w:spacing w:before="120" w:after="120"/>
        <w:jc w:val="both"/>
      </w:pPr>
      <w:r w:rsidRPr="0083268B">
        <w:t xml:space="preserve">Yukarıda özellikleri belirtilen </w:t>
      </w:r>
      <w:r>
        <w:t>k</w:t>
      </w:r>
      <w:r w:rsidRPr="0083268B">
        <w:t xml:space="preserve">amu </w:t>
      </w:r>
      <w:r>
        <w:t>k</w:t>
      </w:r>
      <w:r w:rsidRPr="0083268B">
        <w:t>onutu</w:t>
      </w:r>
      <w:r>
        <w:t>nu</w:t>
      </w:r>
      <w:r w:rsidRPr="0083268B">
        <w:t xml:space="preserve"> aşağıdaki şartlarla teslim aldım.</w:t>
      </w:r>
    </w:p>
    <w:p w14:paraId="3F2B6303" w14:textId="7B8C1CE4" w:rsidR="00F6245B" w:rsidRPr="0083268B" w:rsidRDefault="00F6245B" w:rsidP="0083268B">
      <w:pPr>
        <w:numPr>
          <w:ilvl w:val="0"/>
          <w:numId w:val="17"/>
        </w:numPr>
        <w:spacing w:before="120" w:after="120"/>
        <w:ind w:left="360"/>
        <w:jc w:val="both"/>
      </w:pPr>
      <w:r w:rsidRPr="0083268B">
        <w:t xml:space="preserve">Konutu </w:t>
      </w:r>
      <w:r>
        <w:t xml:space="preserve">Kamu Konutları Kanunu, Kamu Konutları Yönetmeliği, </w:t>
      </w:r>
      <w:r w:rsidRPr="0083268B">
        <w:t xml:space="preserve">Sakarya Üniversitesi Konut </w:t>
      </w:r>
      <w:r>
        <w:t xml:space="preserve">Tahsis </w:t>
      </w:r>
      <w:r w:rsidR="00E56C4A">
        <w:t>Yönergesi</w:t>
      </w:r>
      <w:r w:rsidRPr="0083268B">
        <w:t xml:space="preserve"> ve </w:t>
      </w:r>
      <w:r>
        <w:t xml:space="preserve">diğer </w:t>
      </w:r>
      <w:r w:rsidRPr="0083268B">
        <w:t>ilgili mevzuat</w:t>
      </w:r>
      <w:r>
        <w:t xml:space="preserve"> hükümlerine uygun kullanmayı</w:t>
      </w:r>
      <w:r w:rsidRPr="0083268B">
        <w:t>,</w:t>
      </w:r>
    </w:p>
    <w:p w14:paraId="7E822D86" w14:textId="77777777" w:rsidR="00F6245B" w:rsidRPr="0083268B" w:rsidRDefault="00F6245B" w:rsidP="0083268B">
      <w:pPr>
        <w:numPr>
          <w:ilvl w:val="0"/>
          <w:numId w:val="17"/>
        </w:numPr>
        <w:spacing w:before="120" w:after="120"/>
        <w:ind w:left="360"/>
        <w:jc w:val="both"/>
      </w:pPr>
      <w:r w:rsidRPr="0083268B">
        <w:t>Konutu, teslim aldığım şekil ve özellikte teslim etmeyi,</w:t>
      </w:r>
    </w:p>
    <w:p w14:paraId="631959CD" w14:textId="77777777" w:rsidR="00F6245B" w:rsidRPr="0083268B" w:rsidRDefault="00F6245B" w:rsidP="0083268B">
      <w:pPr>
        <w:numPr>
          <w:ilvl w:val="0"/>
          <w:numId w:val="17"/>
        </w:numPr>
        <w:spacing w:before="120" w:after="120"/>
        <w:ind w:left="360"/>
        <w:jc w:val="both"/>
      </w:pPr>
      <w:r w:rsidRPr="0083268B">
        <w:t>Teslim aldığım demirbaş</w:t>
      </w:r>
      <w:r>
        <w:t>larda</w:t>
      </w:r>
      <w:r w:rsidRPr="0083268B">
        <w:t>, konuttan çıkışta düzenlenecek tutanakta noksanlık veya farklılık tespit edildiğinde, bedelini itirazsız ödeyeceğimi,</w:t>
      </w:r>
    </w:p>
    <w:p w14:paraId="5E96EB82" w14:textId="77777777" w:rsidR="00F6245B" w:rsidRPr="0083268B" w:rsidRDefault="00F6245B" w:rsidP="0083268B">
      <w:pPr>
        <w:numPr>
          <w:ilvl w:val="0"/>
          <w:numId w:val="17"/>
        </w:numPr>
        <w:spacing w:before="120" w:after="120"/>
        <w:ind w:left="360"/>
        <w:jc w:val="both"/>
      </w:pPr>
      <w:r w:rsidRPr="0083268B">
        <w:t>Konutta oturduğum süre içinde yaptığım zarar veya hasarın bedelini ödeyeceğimi,</w:t>
      </w:r>
    </w:p>
    <w:p w14:paraId="5ED5B27E" w14:textId="77777777" w:rsidR="00F6245B" w:rsidRPr="00B43997" w:rsidRDefault="00F6245B" w:rsidP="008D306E">
      <w:pPr>
        <w:numPr>
          <w:ilvl w:val="0"/>
          <w:numId w:val="17"/>
        </w:numPr>
        <w:spacing w:before="120" w:after="120"/>
        <w:ind w:left="360"/>
        <w:jc w:val="both"/>
      </w:pPr>
      <w:r w:rsidRPr="00B43997">
        <w:t xml:space="preserve">Tarafıma sıra tahsisli olarak verilen lojmanı giriş tarihinden itibaren ikamet etme süreci olan 5 (beş) yıllık sürenin bitim tarihi itibariyle konutu boşaltacağımı peşinen kabul ve taahhüt ederim. </w:t>
      </w:r>
    </w:p>
    <w:p w14:paraId="472D6490" w14:textId="77777777" w:rsidR="00F6245B" w:rsidRDefault="00F6245B" w:rsidP="0083268B">
      <w:pPr>
        <w:numPr>
          <w:ilvl w:val="0"/>
          <w:numId w:val="17"/>
        </w:numPr>
        <w:spacing w:before="120" w:after="120"/>
        <w:ind w:left="360"/>
        <w:jc w:val="both"/>
      </w:pPr>
      <w:proofErr w:type="gramStart"/>
      <w:r w:rsidRPr="0083268B">
        <w:t>Görevim nedeniyle tarafıma tahsis edilen konutu, tahsise esas görevimin sona erdiği tarihten itibaren iki ay içinde boşaltmayı, tahsise esas görevim sona ermemiş olsa bile benimle aynı görev unvanına sahip olup konuta girmek için sıra bekleye</w:t>
      </w:r>
      <w:r>
        <w:t>n personel bulunması halinde</w:t>
      </w:r>
      <w:r w:rsidRPr="0083268B">
        <w:t xml:space="preserve"> 5 yıllık oturma süresini bitiminden itibaren 15 gün içinde boşaltmayı, boş</w:t>
      </w:r>
      <w:r>
        <w:t>altmadığım takdirde ise hakkım</w:t>
      </w:r>
      <w:r w:rsidRPr="0083268B">
        <w:t xml:space="preserve">da </w:t>
      </w:r>
      <w:r>
        <w:t xml:space="preserve">mali hükümlerin uygulanmasını ve </w:t>
      </w:r>
      <w:r w:rsidRPr="0083268B">
        <w:t>zorla çıkarma işlemi yapılmasını kabul ve taahhüt ederim.</w:t>
      </w:r>
      <w:proofErr w:type="gramEnd"/>
    </w:p>
    <w:p w14:paraId="3377CB85" w14:textId="77777777" w:rsidR="00F6245B" w:rsidRDefault="00F6245B" w:rsidP="0083268B">
      <w:pPr>
        <w:numPr>
          <w:ilvl w:val="0"/>
          <w:numId w:val="17"/>
        </w:numPr>
        <w:spacing w:before="120" w:after="120"/>
        <w:ind w:left="360"/>
        <w:jc w:val="both"/>
      </w:pPr>
      <w:r w:rsidRPr="0083268B">
        <w:t>Lojman aidatını lojman yönetimine ödemediğim takdirde, 3. ve 4. maddelerde belirtilen hususların meydana gelmesi durumunda maaş bordromdan kesinti yapılmasını kabul ve taahhüt ederim.</w:t>
      </w:r>
    </w:p>
    <w:p w14:paraId="15C773AD" w14:textId="77777777" w:rsidR="00F6245B" w:rsidRDefault="00F6245B" w:rsidP="00AB2603">
      <w:pPr>
        <w:spacing w:before="120" w:after="120"/>
        <w:jc w:val="both"/>
      </w:pPr>
    </w:p>
    <w:p w14:paraId="1FAD7CD5" w14:textId="77777777" w:rsidR="00F6245B" w:rsidRDefault="00F6245B" w:rsidP="00AB2603">
      <w:pPr>
        <w:spacing w:before="120" w:after="120"/>
        <w:jc w:val="both"/>
      </w:pPr>
    </w:p>
    <w:p w14:paraId="5D9AA7B5" w14:textId="77777777" w:rsidR="00F6245B" w:rsidRDefault="00F6245B" w:rsidP="00AB2603">
      <w:pPr>
        <w:spacing w:before="120" w:after="120"/>
        <w:jc w:val="both"/>
      </w:pPr>
    </w:p>
    <w:p w14:paraId="1120AAAA" w14:textId="77777777" w:rsidR="00F6245B" w:rsidRPr="0083268B" w:rsidRDefault="00F6245B" w:rsidP="00B43997">
      <w:pPr>
        <w:spacing w:before="120" w:after="120"/>
        <w:jc w:val="both"/>
        <w:rPr>
          <w:b/>
          <w:bCs/>
        </w:rPr>
      </w:pPr>
    </w:p>
    <w:p w14:paraId="2D40026B" w14:textId="77777777" w:rsidR="00F6245B" w:rsidRPr="0083268B" w:rsidRDefault="00F6245B" w:rsidP="00B43997">
      <w:pPr>
        <w:spacing w:before="120" w:after="120"/>
        <w:jc w:val="both"/>
      </w:pPr>
      <w:r w:rsidRPr="0083268B">
        <w:t xml:space="preserve">Taahhüt ve yukarıda belirtilen </w:t>
      </w:r>
      <w:r>
        <w:t>hükümleri aynen kabul ettiğimi</w:t>
      </w:r>
      <w:r w:rsidRPr="0083268B">
        <w:t xml:space="preserve"> beyan ederim. </w:t>
      </w:r>
    </w:p>
    <w:p w14:paraId="0BA9815D" w14:textId="77777777" w:rsidR="00F6245B" w:rsidRPr="0083268B" w:rsidRDefault="00F6245B" w:rsidP="00B43997">
      <w:pPr>
        <w:spacing w:before="120" w:after="120"/>
        <w:jc w:val="both"/>
      </w:pPr>
      <w:r w:rsidRPr="0083268B">
        <w:tab/>
      </w:r>
      <w:r w:rsidRPr="0083268B">
        <w:tab/>
      </w:r>
      <w:r w:rsidRPr="0083268B">
        <w:tab/>
      </w:r>
      <w:r w:rsidRPr="0083268B">
        <w:tab/>
      </w:r>
      <w:r w:rsidRPr="0083268B">
        <w:tab/>
      </w:r>
      <w:r w:rsidRPr="0083268B">
        <w:tab/>
      </w:r>
      <w:r w:rsidRPr="0083268B">
        <w:tab/>
      </w:r>
      <w:r w:rsidRPr="0083268B">
        <w:tab/>
      </w:r>
    </w:p>
    <w:p w14:paraId="00D492FF" w14:textId="77777777" w:rsidR="00F6245B" w:rsidRDefault="00F6245B" w:rsidP="00B43997">
      <w:pPr>
        <w:spacing w:before="120" w:after="120"/>
        <w:jc w:val="both"/>
      </w:pPr>
    </w:p>
    <w:p w14:paraId="7617FBAD" w14:textId="77777777" w:rsidR="00F6245B" w:rsidRDefault="00F6245B" w:rsidP="00B43997">
      <w:pPr>
        <w:spacing w:before="120" w:after="120"/>
        <w:jc w:val="right"/>
      </w:pPr>
      <w:r w:rsidRPr="0083268B">
        <w:t>Adı ve Soyadı</w:t>
      </w:r>
      <w:r>
        <w:tab/>
      </w:r>
    </w:p>
    <w:p w14:paraId="111F2126" w14:textId="77777777" w:rsidR="00F6245B" w:rsidRPr="0083268B" w:rsidRDefault="00F6245B" w:rsidP="00B43997">
      <w:pPr>
        <w:spacing w:before="120" w:after="120"/>
        <w:jc w:val="right"/>
      </w:pPr>
      <w:r w:rsidRPr="0083268B">
        <w:t>İ</w:t>
      </w:r>
      <w:r>
        <w:t>mza</w:t>
      </w:r>
    </w:p>
    <w:p w14:paraId="72477336" w14:textId="77777777" w:rsidR="00F6245B" w:rsidRDefault="00F6245B" w:rsidP="00AB2603">
      <w:pPr>
        <w:spacing w:before="120" w:after="120"/>
        <w:jc w:val="both"/>
      </w:pPr>
    </w:p>
    <w:p w14:paraId="3A1BD89A" w14:textId="77777777" w:rsidR="00F6245B" w:rsidRPr="00EE4437" w:rsidRDefault="00F6245B" w:rsidP="00AB2603">
      <w:pPr>
        <w:tabs>
          <w:tab w:val="num" w:pos="426"/>
        </w:tabs>
        <w:spacing w:before="120" w:after="120"/>
        <w:rPr>
          <w:color w:val="FF0000"/>
        </w:rPr>
      </w:pPr>
    </w:p>
    <w:p w14:paraId="59515AB2" w14:textId="77777777" w:rsidR="00F6245B" w:rsidRPr="00B43997" w:rsidRDefault="00F6245B" w:rsidP="00AB2603">
      <w:pPr>
        <w:numPr>
          <w:ilvl w:val="0"/>
          <w:numId w:val="15"/>
        </w:numPr>
        <w:tabs>
          <w:tab w:val="clear" w:pos="720"/>
          <w:tab w:val="num" w:pos="426"/>
        </w:tabs>
        <w:spacing w:before="120" w:after="120"/>
        <w:ind w:left="0" w:firstLine="0"/>
      </w:pPr>
      <w:r w:rsidRPr="00B43997">
        <w:t>Elektrik Borcu Var mı?</w:t>
      </w:r>
      <w:r w:rsidRPr="00B43997">
        <w:tab/>
      </w:r>
      <w:r w:rsidRPr="00B43997">
        <w:tab/>
      </w:r>
      <w:r w:rsidRPr="00B43997">
        <w:tab/>
      </w:r>
      <w:r w:rsidRPr="00B43997">
        <w:tab/>
        <w:t xml:space="preserve">Evet      </w:t>
      </w:r>
      <w:r w:rsidRPr="00B43997">
        <w:fldChar w:fldCharType="begin">
          <w:ffData>
            <w:name w:val="Onay1"/>
            <w:enabled/>
            <w:calcOnExit w:val="0"/>
            <w:checkBox>
              <w:sizeAuto/>
              <w:default w:val="0"/>
            </w:checkBox>
          </w:ffData>
        </w:fldChar>
      </w:r>
      <w:r w:rsidRPr="00B43997">
        <w:instrText xml:space="preserve"> FORMCHECKBOX </w:instrText>
      </w:r>
      <w:r w:rsidRPr="00B43997">
        <w:fldChar w:fldCharType="end"/>
      </w:r>
      <w:r w:rsidRPr="00B43997">
        <w:t xml:space="preserve">                       Hayır     </w:t>
      </w:r>
      <w:r w:rsidRPr="00B43997">
        <w:fldChar w:fldCharType="begin">
          <w:ffData>
            <w:name w:val="Onay2"/>
            <w:enabled/>
            <w:calcOnExit w:val="0"/>
            <w:checkBox>
              <w:sizeAuto/>
              <w:default w:val="0"/>
            </w:checkBox>
          </w:ffData>
        </w:fldChar>
      </w:r>
      <w:r w:rsidRPr="00B43997">
        <w:instrText xml:space="preserve"> FORMCHECKBOX </w:instrText>
      </w:r>
      <w:r w:rsidRPr="00B43997">
        <w:fldChar w:fldCharType="end"/>
      </w:r>
    </w:p>
    <w:p w14:paraId="211134D5" w14:textId="77777777" w:rsidR="00F6245B" w:rsidRPr="00B43997" w:rsidRDefault="00F6245B" w:rsidP="00AB2603">
      <w:pPr>
        <w:numPr>
          <w:ilvl w:val="0"/>
          <w:numId w:val="15"/>
        </w:numPr>
        <w:tabs>
          <w:tab w:val="clear" w:pos="720"/>
          <w:tab w:val="num" w:pos="426"/>
        </w:tabs>
        <w:spacing w:before="120" w:after="120"/>
        <w:ind w:left="0" w:firstLine="0"/>
      </w:pPr>
      <w:r w:rsidRPr="00B43997">
        <w:t>Su Borcu Var mı?</w:t>
      </w:r>
      <w:r w:rsidRPr="00B43997">
        <w:tab/>
      </w:r>
      <w:r w:rsidRPr="00B43997">
        <w:tab/>
      </w:r>
      <w:r w:rsidRPr="00B43997">
        <w:tab/>
      </w:r>
      <w:r w:rsidRPr="00B43997">
        <w:tab/>
        <w:t xml:space="preserve">Evet      </w:t>
      </w:r>
      <w:r w:rsidRPr="00B43997">
        <w:fldChar w:fldCharType="begin">
          <w:ffData>
            <w:name w:val="Onay1"/>
            <w:enabled/>
            <w:calcOnExit w:val="0"/>
            <w:checkBox>
              <w:sizeAuto/>
              <w:default w:val="0"/>
            </w:checkBox>
          </w:ffData>
        </w:fldChar>
      </w:r>
      <w:r w:rsidRPr="00B43997">
        <w:instrText xml:space="preserve"> FORMCHECKBOX </w:instrText>
      </w:r>
      <w:r w:rsidRPr="00B43997">
        <w:fldChar w:fldCharType="end"/>
      </w:r>
      <w:r w:rsidRPr="00B43997">
        <w:t xml:space="preserve">                       Hayır     </w:t>
      </w:r>
      <w:r w:rsidRPr="00B43997">
        <w:fldChar w:fldCharType="begin">
          <w:ffData>
            <w:name w:val="Onay2"/>
            <w:enabled/>
            <w:calcOnExit w:val="0"/>
            <w:checkBox>
              <w:sizeAuto/>
              <w:default w:val="0"/>
            </w:checkBox>
          </w:ffData>
        </w:fldChar>
      </w:r>
      <w:r w:rsidRPr="00B43997">
        <w:instrText xml:space="preserve"> FORMCHECKBOX </w:instrText>
      </w:r>
      <w:r w:rsidRPr="00B43997">
        <w:fldChar w:fldCharType="end"/>
      </w:r>
    </w:p>
    <w:p w14:paraId="2C24A4E0" w14:textId="77777777" w:rsidR="00F6245B" w:rsidRPr="00B43997" w:rsidRDefault="00F6245B" w:rsidP="00AB2603">
      <w:pPr>
        <w:numPr>
          <w:ilvl w:val="0"/>
          <w:numId w:val="15"/>
        </w:numPr>
        <w:tabs>
          <w:tab w:val="clear" w:pos="720"/>
          <w:tab w:val="num" w:pos="426"/>
        </w:tabs>
        <w:spacing w:before="120" w:after="120"/>
        <w:ind w:left="0" w:firstLine="0"/>
      </w:pPr>
      <w:r w:rsidRPr="00B43997">
        <w:t xml:space="preserve">Doğalgaz Borcu Var mı? </w:t>
      </w:r>
      <w:r w:rsidRPr="00B43997">
        <w:tab/>
      </w:r>
      <w:r w:rsidRPr="00B43997">
        <w:tab/>
      </w:r>
      <w:r w:rsidRPr="00B43997">
        <w:tab/>
        <w:t xml:space="preserve">Evet      </w:t>
      </w:r>
      <w:r w:rsidRPr="00B43997">
        <w:fldChar w:fldCharType="begin">
          <w:ffData>
            <w:name w:val="Onay1"/>
            <w:enabled/>
            <w:calcOnExit w:val="0"/>
            <w:checkBox>
              <w:sizeAuto/>
              <w:default w:val="0"/>
            </w:checkBox>
          </w:ffData>
        </w:fldChar>
      </w:r>
      <w:r w:rsidRPr="00B43997">
        <w:instrText xml:space="preserve"> FORMCHECKBOX </w:instrText>
      </w:r>
      <w:r w:rsidRPr="00B43997">
        <w:fldChar w:fldCharType="end"/>
      </w:r>
      <w:r w:rsidRPr="00B43997">
        <w:t xml:space="preserve">                       Hayır     </w:t>
      </w:r>
      <w:r w:rsidRPr="00B43997">
        <w:fldChar w:fldCharType="begin">
          <w:ffData>
            <w:name w:val="Onay2"/>
            <w:enabled/>
            <w:calcOnExit w:val="0"/>
            <w:checkBox>
              <w:sizeAuto/>
              <w:default w:val="0"/>
            </w:checkBox>
          </w:ffData>
        </w:fldChar>
      </w:r>
      <w:r w:rsidRPr="00B43997">
        <w:instrText xml:space="preserve"> FORMCHECKBOX </w:instrText>
      </w:r>
      <w:r w:rsidRPr="00B43997">
        <w:fldChar w:fldCharType="end"/>
      </w:r>
    </w:p>
    <w:p w14:paraId="14D5E285" w14:textId="77777777" w:rsidR="00F6245B" w:rsidRPr="00B43997" w:rsidRDefault="00F6245B" w:rsidP="00AB2603">
      <w:pPr>
        <w:numPr>
          <w:ilvl w:val="0"/>
          <w:numId w:val="15"/>
        </w:numPr>
        <w:tabs>
          <w:tab w:val="clear" w:pos="720"/>
          <w:tab w:val="num" w:pos="426"/>
        </w:tabs>
        <w:spacing w:before="120" w:after="120"/>
        <w:ind w:left="0" w:firstLine="0"/>
      </w:pPr>
      <w:r w:rsidRPr="00B43997">
        <w:t>Lojman Aidat Borcu var mı?</w:t>
      </w:r>
      <w:r w:rsidRPr="00B43997">
        <w:tab/>
      </w:r>
      <w:r w:rsidRPr="00B43997">
        <w:tab/>
      </w:r>
      <w:r w:rsidRPr="00B43997">
        <w:tab/>
        <w:t xml:space="preserve">Evet      </w:t>
      </w:r>
      <w:r w:rsidRPr="00B43997">
        <w:fldChar w:fldCharType="begin">
          <w:ffData>
            <w:name w:val="Onay1"/>
            <w:enabled/>
            <w:calcOnExit w:val="0"/>
            <w:checkBox>
              <w:sizeAuto/>
              <w:default w:val="0"/>
            </w:checkBox>
          </w:ffData>
        </w:fldChar>
      </w:r>
      <w:r w:rsidRPr="00B43997">
        <w:instrText xml:space="preserve"> FORMCHECKBOX </w:instrText>
      </w:r>
      <w:r w:rsidRPr="00B43997">
        <w:fldChar w:fldCharType="end"/>
      </w:r>
      <w:r w:rsidRPr="00B43997">
        <w:t xml:space="preserve">                       Hayır     </w:t>
      </w:r>
      <w:r w:rsidRPr="00B43997">
        <w:fldChar w:fldCharType="begin">
          <w:ffData>
            <w:name w:val="Onay2"/>
            <w:enabled/>
            <w:calcOnExit w:val="0"/>
            <w:checkBox>
              <w:sizeAuto/>
              <w:default w:val="0"/>
            </w:checkBox>
          </w:ffData>
        </w:fldChar>
      </w:r>
      <w:r w:rsidRPr="00B43997">
        <w:instrText xml:space="preserve"> FORMCHECKBOX </w:instrText>
      </w:r>
      <w:r w:rsidRPr="00B43997">
        <w:fldChar w:fldCharType="end"/>
      </w:r>
    </w:p>
    <w:p w14:paraId="6C5FC42F" w14:textId="77777777" w:rsidR="00F6245B" w:rsidRPr="00B43997" w:rsidRDefault="00F6245B" w:rsidP="00AB2603">
      <w:pPr>
        <w:numPr>
          <w:ilvl w:val="0"/>
          <w:numId w:val="15"/>
        </w:numPr>
        <w:tabs>
          <w:tab w:val="clear" w:pos="720"/>
          <w:tab w:val="num" w:pos="426"/>
        </w:tabs>
        <w:spacing w:before="120" w:after="120"/>
        <w:ind w:left="0" w:firstLine="0"/>
      </w:pPr>
      <w:r w:rsidRPr="00B43997">
        <w:t xml:space="preserve">Mutfak dolaplarında hasar var mı?  </w:t>
      </w:r>
      <w:r w:rsidRPr="00B43997">
        <w:tab/>
      </w:r>
      <w:r w:rsidRPr="00B43997">
        <w:tab/>
        <w:t xml:space="preserve">Evet      </w:t>
      </w:r>
      <w:r w:rsidRPr="00B43997">
        <w:fldChar w:fldCharType="begin">
          <w:ffData>
            <w:name w:val="Onay1"/>
            <w:enabled/>
            <w:calcOnExit w:val="0"/>
            <w:checkBox>
              <w:sizeAuto/>
              <w:default w:val="0"/>
            </w:checkBox>
          </w:ffData>
        </w:fldChar>
      </w:r>
      <w:r w:rsidRPr="00B43997">
        <w:instrText xml:space="preserve"> FORMCHECKBOX </w:instrText>
      </w:r>
      <w:r w:rsidRPr="00B43997">
        <w:fldChar w:fldCharType="end"/>
      </w:r>
      <w:r w:rsidRPr="00B43997">
        <w:t xml:space="preserve">                       Hayır     </w:t>
      </w:r>
      <w:r w:rsidRPr="00B43997">
        <w:fldChar w:fldCharType="begin">
          <w:ffData>
            <w:name w:val="Onay2"/>
            <w:enabled/>
            <w:calcOnExit w:val="0"/>
            <w:checkBox>
              <w:sizeAuto/>
              <w:default w:val="0"/>
            </w:checkBox>
          </w:ffData>
        </w:fldChar>
      </w:r>
      <w:r w:rsidRPr="00B43997">
        <w:instrText xml:space="preserve"> FORMCHECKBOX </w:instrText>
      </w:r>
      <w:r w:rsidRPr="00B43997">
        <w:fldChar w:fldCharType="end"/>
      </w:r>
    </w:p>
    <w:p w14:paraId="30F61DEF" w14:textId="77777777" w:rsidR="00F6245B" w:rsidRPr="00B43997" w:rsidRDefault="00F6245B" w:rsidP="00AB2603">
      <w:pPr>
        <w:numPr>
          <w:ilvl w:val="0"/>
          <w:numId w:val="15"/>
        </w:numPr>
        <w:tabs>
          <w:tab w:val="clear" w:pos="720"/>
          <w:tab w:val="num" w:pos="426"/>
        </w:tabs>
        <w:spacing w:before="120" w:after="120"/>
        <w:ind w:left="0" w:firstLine="0"/>
      </w:pPr>
      <w:r w:rsidRPr="00B43997">
        <w:t xml:space="preserve">Banyo dolaplarında hasar var mı? </w:t>
      </w:r>
      <w:r w:rsidRPr="00B43997">
        <w:tab/>
      </w:r>
      <w:r w:rsidRPr="00B43997">
        <w:tab/>
        <w:t xml:space="preserve">Evet      </w:t>
      </w:r>
      <w:r w:rsidRPr="00B43997">
        <w:fldChar w:fldCharType="begin">
          <w:ffData>
            <w:name w:val="Onay1"/>
            <w:enabled/>
            <w:calcOnExit w:val="0"/>
            <w:checkBox>
              <w:sizeAuto/>
              <w:default w:val="0"/>
            </w:checkBox>
          </w:ffData>
        </w:fldChar>
      </w:r>
      <w:r w:rsidRPr="00B43997">
        <w:instrText xml:space="preserve"> FORMCHECKBOX </w:instrText>
      </w:r>
      <w:r w:rsidRPr="00B43997">
        <w:fldChar w:fldCharType="end"/>
      </w:r>
      <w:r w:rsidRPr="00B43997">
        <w:t xml:space="preserve">                       Hayır     </w:t>
      </w:r>
      <w:r w:rsidRPr="00B43997">
        <w:fldChar w:fldCharType="begin">
          <w:ffData>
            <w:name w:val="Onay2"/>
            <w:enabled/>
            <w:calcOnExit w:val="0"/>
            <w:checkBox>
              <w:sizeAuto/>
              <w:default w:val="0"/>
            </w:checkBox>
          </w:ffData>
        </w:fldChar>
      </w:r>
      <w:r w:rsidRPr="00B43997">
        <w:instrText xml:space="preserve"> FORMCHECKBOX </w:instrText>
      </w:r>
      <w:r w:rsidRPr="00B43997">
        <w:fldChar w:fldCharType="end"/>
      </w:r>
    </w:p>
    <w:p w14:paraId="6CE7322A" w14:textId="77777777" w:rsidR="00F6245B" w:rsidRPr="00B43997" w:rsidRDefault="00F6245B" w:rsidP="00AB2603">
      <w:pPr>
        <w:numPr>
          <w:ilvl w:val="0"/>
          <w:numId w:val="15"/>
        </w:numPr>
        <w:tabs>
          <w:tab w:val="clear" w:pos="720"/>
          <w:tab w:val="num" w:pos="426"/>
        </w:tabs>
        <w:spacing w:before="120" w:after="120"/>
        <w:ind w:left="0" w:firstLine="0"/>
      </w:pPr>
      <w:r w:rsidRPr="00B43997">
        <w:t>Su Tesisatında Hasar Var mı?</w:t>
      </w:r>
      <w:r w:rsidRPr="00B43997">
        <w:tab/>
      </w:r>
      <w:r w:rsidRPr="00B43997">
        <w:tab/>
      </w:r>
      <w:r w:rsidRPr="00B43997">
        <w:tab/>
        <w:t xml:space="preserve">Evet      </w:t>
      </w:r>
      <w:r w:rsidRPr="00B43997">
        <w:fldChar w:fldCharType="begin">
          <w:ffData>
            <w:name w:val="Onay1"/>
            <w:enabled/>
            <w:calcOnExit w:val="0"/>
            <w:checkBox>
              <w:sizeAuto/>
              <w:default w:val="0"/>
            </w:checkBox>
          </w:ffData>
        </w:fldChar>
      </w:r>
      <w:r w:rsidRPr="00B43997">
        <w:instrText xml:space="preserve"> FORMCHECKBOX </w:instrText>
      </w:r>
      <w:r w:rsidRPr="00B43997">
        <w:fldChar w:fldCharType="end"/>
      </w:r>
      <w:r w:rsidRPr="00B43997">
        <w:t xml:space="preserve">                       Hayır     </w:t>
      </w:r>
      <w:r w:rsidRPr="00B43997">
        <w:fldChar w:fldCharType="begin">
          <w:ffData>
            <w:name w:val="Onay2"/>
            <w:enabled/>
            <w:calcOnExit w:val="0"/>
            <w:checkBox>
              <w:sizeAuto/>
              <w:default w:val="0"/>
            </w:checkBox>
          </w:ffData>
        </w:fldChar>
      </w:r>
      <w:r w:rsidRPr="00B43997">
        <w:instrText xml:space="preserve"> FORMCHECKBOX </w:instrText>
      </w:r>
      <w:r w:rsidRPr="00B43997">
        <w:fldChar w:fldCharType="end"/>
      </w:r>
    </w:p>
    <w:p w14:paraId="7C7C5503" w14:textId="77777777" w:rsidR="00F6245B" w:rsidRPr="00B43997" w:rsidRDefault="00F6245B" w:rsidP="00AB2603">
      <w:pPr>
        <w:numPr>
          <w:ilvl w:val="0"/>
          <w:numId w:val="15"/>
        </w:numPr>
        <w:tabs>
          <w:tab w:val="clear" w:pos="720"/>
          <w:tab w:val="num" w:pos="426"/>
        </w:tabs>
        <w:spacing w:before="120" w:after="120"/>
        <w:ind w:left="0" w:firstLine="0"/>
      </w:pPr>
      <w:r w:rsidRPr="00B43997">
        <w:t>Elektrik Tesisatı Hasarı Var mı?</w:t>
      </w:r>
      <w:r w:rsidRPr="00B43997">
        <w:tab/>
      </w:r>
      <w:r w:rsidRPr="00B43997">
        <w:tab/>
      </w:r>
      <w:r w:rsidRPr="00B43997">
        <w:tab/>
        <w:t xml:space="preserve">Evet      </w:t>
      </w:r>
      <w:r w:rsidRPr="00B43997">
        <w:fldChar w:fldCharType="begin">
          <w:ffData>
            <w:name w:val="Onay1"/>
            <w:enabled/>
            <w:calcOnExit w:val="0"/>
            <w:checkBox>
              <w:sizeAuto/>
              <w:default w:val="0"/>
            </w:checkBox>
          </w:ffData>
        </w:fldChar>
      </w:r>
      <w:r w:rsidRPr="00B43997">
        <w:instrText xml:space="preserve"> FORMCHECKBOX </w:instrText>
      </w:r>
      <w:r w:rsidRPr="00B43997">
        <w:fldChar w:fldCharType="end"/>
      </w:r>
      <w:r w:rsidRPr="00B43997">
        <w:t xml:space="preserve">                       Hayır     </w:t>
      </w:r>
      <w:r w:rsidRPr="00B43997">
        <w:fldChar w:fldCharType="begin">
          <w:ffData>
            <w:name w:val="Onay2"/>
            <w:enabled/>
            <w:calcOnExit w:val="0"/>
            <w:checkBox>
              <w:sizeAuto/>
              <w:default w:val="0"/>
            </w:checkBox>
          </w:ffData>
        </w:fldChar>
      </w:r>
      <w:r w:rsidRPr="00B43997">
        <w:instrText xml:space="preserve"> FORMCHECKBOX </w:instrText>
      </w:r>
      <w:r w:rsidRPr="00B43997">
        <w:fldChar w:fldCharType="end"/>
      </w:r>
    </w:p>
    <w:p w14:paraId="48D659B0" w14:textId="77777777" w:rsidR="00F6245B" w:rsidRPr="00EE4437" w:rsidRDefault="00F6245B" w:rsidP="00AB2603">
      <w:pPr>
        <w:spacing w:before="120" w:after="120"/>
        <w:ind w:left="360"/>
        <w:jc w:val="both"/>
        <w:rPr>
          <w:color w:val="FF0000"/>
        </w:rPr>
      </w:pPr>
    </w:p>
    <w:p w14:paraId="623B89AE" w14:textId="77777777" w:rsidR="00F6245B" w:rsidRPr="0083268B" w:rsidRDefault="00F6245B" w:rsidP="0083268B">
      <w:pPr>
        <w:spacing w:before="120" w:after="120"/>
        <w:jc w:val="both"/>
        <w:rPr>
          <w:b/>
        </w:rPr>
      </w:pPr>
    </w:p>
    <w:p w14:paraId="211DC2C3" w14:textId="77777777" w:rsidR="00F6245B" w:rsidRDefault="00F6245B" w:rsidP="0083268B">
      <w:pPr>
        <w:spacing w:before="120" w:after="120"/>
        <w:jc w:val="both"/>
        <w:rPr>
          <w:b/>
          <w:bCs/>
        </w:rPr>
      </w:pPr>
      <w:r w:rsidRPr="0083268B">
        <w:rPr>
          <w:b/>
          <w:bCs/>
        </w:rPr>
        <w:t xml:space="preserve">N0T: Lojmandan çıkmak isteyenler anahtar iadesinden 1 </w:t>
      </w:r>
      <w:r>
        <w:rPr>
          <w:b/>
          <w:bCs/>
        </w:rPr>
        <w:t>a</w:t>
      </w:r>
      <w:r w:rsidRPr="0083268B">
        <w:rPr>
          <w:b/>
          <w:bCs/>
        </w:rPr>
        <w:t>y önce İd</w:t>
      </w:r>
      <w:r>
        <w:rPr>
          <w:b/>
          <w:bCs/>
        </w:rPr>
        <w:t xml:space="preserve">ari ve Mali İşler Daire </w:t>
      </w:r>
      <w:r w:rsidRPr="0083268B">
        <w:rPr>
          <w:b/>
          <w:bCs/>
        </w:rPr>
        <w:t>Başkanlığına bilgi verilme</w:t>
      </w:r>
      <w:r>
        <w:rPr>
          <w:b/>
          <w:bCs/>
        </w:rPr>
        <w:t>lidir.</w:t>
      </w:r>
    </w:p>
    <w:p w14:paraId="0DC5718F" w14:textId="77777777" w:rsidR="00F6245B" w:rsidRDefault="00F6245B" w:rsidP="0083268B">
      <w:pPr>
        <w:spacing w:before="120" w:after="120"/>
        <w:jc w:val="both"/>
        <w:rPr>
          <w:b/>
          <w:bCs/>
        </w:rPr>
      </w:pPr>
    </w:p>
    <w:p w14:paraId="6AA22FB2" w14:textId="77777777" w:rsidR="00F6245B" w:rsidRPr="0083268B" w:rsidRDefault="00F6245B" w:rsidP="0083268B">
      <w:pPr>
        <w:spacing w:before="120" w:after="120"/>
        <w:jc w:val="both"/>
        <w:rPr>
          <w:b/>
          <w:bCs/>
        </w:rPr>
      </w:pPr>
    </w:p>
    <w:p w14:paraId="6B0CBB12" w14:textId="77777777" w:rsidR="00F6245B" w:rsidRPr="0083268B" w:rsidRDefault="00F6245B" w:rsidP="0083268B">
      <w:pPr>
        <w:spacing w:before="120" w:after="120"/>
        <w:jc w:val="both"/>
      </w:pPr>
    </w:p>
    <w:p w14:paraId="62718198" w14:textId="77777777" w:rsidR="00F6245B" w:rsidRDefault="00F6245B" w:rsidP="0083268B">
      <w:pPr>
        <w:spacing w:before="120" w:after="120"/>
        <w:jc w:val="both"/>
      </w:pPr>
      <w:r>
        <w:t>Sakarya Üniversite</w:t>
      </w:r>
      <w:r w:rsidRPr="0083268B">
        <w:t>si</w:t>
      </w:r>
      <w:r>
        <w:t>’</w:t>
      </w:r>
      <w:r w:rsidRPr="0083268B">
        <w:t>nden</w:t>
      </w:r>
      <w:r>
        <w:t xml:space="preserve"> </w:t>
      </w:r>
      <w:proofErr w:type="gramStart"/>
      <w:r w:rsidRPr="0083268B">
        <w:t>....................................</w:t>
      </w:r>
      <w:proofErr w:type="gramEnd"/>
      <w:r w:rsidRPr="0083268B">
        <w:t>da</w:t>
      </w:r>
      <w:r>
        <w:t xml:space="preserve"> </w:t>
      </w:r>
      <w:r w:rsidRPr="0083268B">
        <w:t>bulunan</w:t>
      </w:r>
      <w:r>
        <w:t xml:space="preserve"> </w:t>
      </w:r>
      <w:r w:rsidRPr="0083268B">
        <w:t>.....</w:t>
      </w:r>
      <w:r>
        <w:t xml:space="preserve">.................. </w:t>
      </w:r>
      <w:r w:rsidRPr="0083268B">
        <w:t xml:space="preserve">kapı/plan </w:t>
      </w:r>
      <w:proofErr w:type="spellStart"/>
      <w:r w:rsidRPr="0083268B">
        <w:t>nolu</w:t>
      </w:r>
      <w:proofErr w:type="spellEnd"/>
      <w:r w:rsidRPr="0083268B">
        <w:t xml:space="preserve"> konutun </w:t>
      </w:r>
      <w:proofErr w:type="gramStart"/>
      <w:r w:rsidRPr="0083268B">
        <w:t>...........</w:t>
      </w:r>
      <w:r>
        <w:t>..........</w:t>
      </w:r>
      <w:proofErr w:type="gramEnd"/>
      <w:r>
        <w:t xml:space="preserve"> .dairesini</w:t>
      </w:r>
      <w:r w:rsidRPr="0083268B">
        <w:t xml:space="preserve"> yukarıda belirtilen özellikleri ile </w:t>
      </w:r>
      <w:r>
        <w:t>.../</w:t>
      </w:r>
      <w:proofErr w:type="gramStart"/>
      <w:r>
        <w:t>....</w:t>
      </w:r>
      <w:proofErr w:type="gramEnd"/>
      <w:r>
        <w:t>/.......</w:t>
      </w:r>
      <w:r w:rsidRPr="0083268B">
        <w:t xml:space="preserve"> </w:t>
      </w:r>
      <w:proofErr w:type="gramStart"/>
      <w:r w:rsidRPr="0083268B">
        <w:t>tarihinde</w:t>
      </w:r>
      <w:proofErr w:type="gramEnd"/>
      <w:r w:rsidRPr="0083268B">
        <w:t xml:space="preserve"> teslim edildiğini gösteren tutanaktır. </w:t>
      </w:r>
    </w:p>
    <w:p w14:paraId="37859F54" w14:textId="77777777" w:rsidR="00F6245B" w:rsidRDefault="00F6245B" w:rsidP="0083268B">
      <w:pPr>
        <w:spacing w:before="120" w:after="120"/>
        <w:jc w:val="both"/>
      </w:pPr>
    </w:p>
    <w:p w14:paraId="1C3E1DB4" w14:textId="77777777" w:rsidR="00F6245B" w:rsidRPr="0083268B" w:rsidRDefault="00F6245B" w:rsidP="0083268B">
      <w:pPr>
        <w:spacing w:before="120" w:after="120"/>
        <w:jc w:val="both"/>
      </w:pPr>
    </w:p>
    <w:p w14:paraId="1606411C" w14:textId="77777777" w:rsidR="00F6245B" w:rsidRDefault="00F6245B" w:rsidP="00A07AD4">
      <w:pPr>
        <w:ind w:left="360"/>
        <w:jc w:val="both"/>
      </w:pPr>
      <w:r w:rsidRPr="0083268B">
        <w:tab/>
      </w:r>
      <w:r w:rsidRPr="0083268B">
        <w:tab/>
      </w:r>
      <w:r w:rsidRPr="0083268B">
        <w:tab/>
      </w:r>
      <w:r w:rsidRPr="0083268B">
        <w:tab/>
      </w:r>
      <w:r w:rsidRPr="0083268B">
        <w:tab/>
      </w:r>
      <w:r w:rsidRPr="0083268B">
        <w:tab/>
      </w:r>
      <w:r w:rsidRPr="0083268B">
        <w:tab/>
      </w:r>
      <w:r w:rsidRPr="0083268B">
        <w:tab/>
      </w:r>
      <w:r w:rsidRPr="0083268B">
        <w:tab/>
      </w:r>
    </w:p>
    <w:p w14:paraId="08FC83ED" w14:textId="77777777" w:rsidR="00F6245B" w:rsidRDefault="00F6245B" w:rsidP="00A07AD4">
      <w:pPr>
        <w:ind w:left="360"/>
        <w:jc w:val="both"/>
      </w:pPr>
    </w:p>
    <w:p w14:paraId="5A5DC9C7" w14:textId="77777777" w:rsidR="00F6245B" w:rsidRPr="0083268B" w:rsidRDefault="00F6245B" w:rsidP="0082141F">
      <w:pPr>
        <w:jc w:val="both"/>
      </w:pPr>
      <w:r w:rsidRPr="0083268B">
        <w:t>Konutu Teslim Edenin</w:t>
      </w:r>
      <w:r w:rsidRPr="0082141F">
        <w:t xml:space="preserve"> </w:t>
      </w:r>
      <w:r>
        <w:tab/>
      </w:r>
      <w:r>
        <w:tab/>
      </w:r>
      <w:r>
        <w:tab/>
      </w:r>
      <w:r>
        <w:tab/>
      </w:r>
      <w:r>
        <w:tab/>
      </w:r>
      <w:r>
        <w:tab/>
      </w:r>
      <w:r w:rsidRPr="0083268B">
        <w:t>Konutu Teslim Alanın</w:t>
      </w:r>
    </w:p>
    <w:p w14:paraId="5B12B75A" w14:textId="77777777" w:rsidR="00F6245B" w:rsidRPr="0083268B" w:rsidRDefault="00F6245B" w:rsidP="0082141F">
      <w:pPr>
        <w:jc w:val="both"/>
      </w:pPr>
      <w:r w:rsidRPr="0083268B">
        <w:t>Adı, Soyadı, Görevi, İmzası</w:t>
      </w:r>
      <w:r w:rsidRPr="0082141F">
        <w:t xml:space="preserve"> </w:t>
      </w:r>
      <w:r>
        <w:tab/>
      </w:r>
      <w:r>
        <w:tab/>
      </w:r>
      <w:r>
        <w:tab/>
      </w:r>
      <w:r>
        <w:tab/>
      </w:r>
      <w:r>
        <w:tab/>
      </w:r>
      <w:r>
        <w:tab/>
      </w:r>
      <w:r w:rsidRPr="0083268B">
        <w:t>Adı, Soyadı, Görevi, İmzası</w:t>
      </w:r>
    </w:p>
    <w:p w14:paraId="7810CC49" w14:textId="77777777" w:rsidR="00F6245B" w:rsidRDefault="00F6245B" w:rsidP="0082141F">
      <w:pPr>
        <w:ind w:left="360"/>
        <w:jc w:val="both"/>
        <w:rPr>
          <w:rFonts w:ascii="Arial" w:hAnsi="Arial"/>
          <w:sz w:val="20"/>
        </w:rPr>
      </w:pPr>
    </w:p>
    <w:p w14:paraId="377A0F7F" w14:textId="77777777" w:rsidR="00F6245B" w:rsidRPr="0083268B" w:rsidRDefault="00F6245B" w:rsidP="00A07AD4">
      <w:pPr>
        <w:ind w:left="360"/>
        <w:jc w:val="both"/>
      </w:pPr>
    </w:p>
    <w:p w14:paraId="60B14218" w14:textId="77777777" w:rsidR="00F6245B" w:rsidRPr="0083268B" w:rsidRDefault="00F6245B" w:rsidP="00A07AD4">
      <w:pPr>
        <w:ind w:left="360"/>
        <w:jc w:val="both"/>
      </w:pPr>
    </w:p>
    <w:p w14:paraId="0B416D16" w14:textId="77777777" w:rsidR="00F6245B" w:rsidRPr="0083268B" w:rsidRDefault="00F6245B" w:rsidP="00A07AD4">
      <w:pPr>
        <w:ind w:left="360"/>
        <w:jc w:val="both"/>
      </w:pPr>
      <w:r w:rsidRPr="0083268B">
        <w:tab/>
      </w:r>
      <w:r w:rsidRPr="0083268B">
        <w:tab/>
      </w:r>
      <w:r w:rsidRPr="0083268B">
        <w:tab/>
      </w:r>
      <w:r w:rsidRPr="0083268B">
        <w:tab/>
      </w:r>
      <w:r w:rsidRPr="0083268B">
        <w:tab/>
      </w:r>
      <w:r w:rsidRPr="0083268B">
        <w:tab/>
      </w:r>
      <w:r w:rsidRPr="0083268B">
        <w:tab/>
      </w:r>
      <w:r w:rsidRPr="0083268B">
        <w:tab/>
      </w:r>
    </w:p>
    <w:p w14:paraId="68029AB7" w14:textId="77777777" w:rsidR="00F6245B" w:rsidRPr="0083268B" w:rsidRDefault="00F6245B" w:rsidP="00A07AD4">
      <w:pPr>
        <w:ind w:left="5316" w:firstLine="348"/>
        <w:jc w:val="both"/>
      </w:pPr>
      <w:r w:rsidRPr="0083268B">
        <w:tab/>
      </w:r>
    </w:p>
    <w:p w14:paraId="46F64163" w14:textId="77777777" w:rsidR="00F6245B" w:rsidRDefault="00F6245B" w:rsidP="00A07AD4">
      <w:pPr>
        <w:ind w:left="360"/>
        <w:jc w:val="both"/>
        <w:rPr>
          <w:rFonts w:ascii="Arial" w:hAnsi="Arial"/>
        </w:rPr>
      </w:pPr>
      <w:r w:rsidRPr="0083268B">
        <w:tab/>
      </w:r>
      <w:r w:rsidRPr="0083268B">
        <w:tab/>
      </w:r>
      <w:r w:rsidRPr="0083268B">
        <w:tab/>
      </w:r>
      <w:r w:rsidRPr="0083268B">
        <w:tab/>
      </w:r>
      <w:r w:rsidRPr="0083268B">
        <w:tab/>
      </w:r>
      <w:r w:rsidRPr="0083268B">
        <w:tab/>
        <w:t xml:space="preserve"> </w:t>
      </w:r>
      <w:r w:rsidRPr="0083268B">
        <w:tab/>
      </w:r>
      <w:r w:rsidRPr="0083268B">
        <w:tab/>
      </w:r>
      <w:r w:rsidRPr="0083268B">
        <w:tab/>
      </w:r>
    </w:p>
    <w:p w14:paraId="703743CF" w14:textId="77777777" w:rsidR="00F6245B" w:rsidRDefault="00F6245B" w:rsidP="00A07AD4">
      <w:r>
        <w:br w:type="page"/>
      </w:r>
    </w:p>
    <w:p w14:paraId="13315C08" w14:textId="074FC41D" w:rsidR="00F6245B" w:rsidRPr="0040238E" w:rsidRDefault="00F6245B" w:rsidP="006E1077">
      <w:pPr>
        <w:spacing w:before="120"/>
        <w:ind w:left="357"/>
        <w:jc w:val="center"/>
        <w:rPr>
          <w:b/>
        </w:rPr>
      </w:pPr>
      <w:r>
        <w:rPr>
          <w:b/>
        </w:rPr>
        <w:lastRenderedPageBreak/>
        <w:t>EK</w:t>
      </w:r>
      <w:r w:rsidR="004A6992">
        <w:rPr>
          <w:b/>
        </w:rPr>
        <w:t>-</w:t>
      </w:r>
      <w:r>
        <w:rPr>
          <w:b/>
        </w:rPr>
        <w:t>4</w:t>
      </w:r>
    </w:p>
    <w:p w14:paraId="67A44DE2" w14:textId="77777777" w:rsidR="00F6245B" w:rsidRPr="00E72F2E" w:rsidRDefault="00F6245B" w:rsidP="00294816">
      <w:pPr>
        <w:spacing w:before="120"/>
        <w:jc w:val="center"/>
        <w:rPr>
          <w:b/>
        </w:rPr>
      </w:pPr>
      <w:r w:rsidRPr="00E72F2E">
        <w:rPr>
          <w:b/>
        </w:rPr>
        <w:t>KONUTLARDA OTURANLARCA KARŞILANACAK GİDERLER</w:t>
      </w:r>
    </w:p>
    <w:p w14:paraId="254CD309" w14:textId="77777777" w:rsidR="00F6245B" w:rsidRDefault="00F6245B" w:rsidP="00071CB2">
      <w:pPr>
        <w:numPr>
          <w:ilvl w:val="0"/>
          <w:numId w:val="9"/>
        </w:numPr>
        <w:spacing w:before="120"/>
        <w:jc w:val="both"/>
      </w:pPr>
      <w:r>
        <w:t>Kırılan camların yenilenmesi,</w:t>
      </w:r>
    </w:p>
    <w:p w14:paraId="0F48C462" w14:textId="77777777" w:rsidR="00F6245B" w:rsidRDefault="00F6245B" w:rsidP="00071CB2">
      <w:pPr>
        <w:numPr>
          <w:ilvl w:val="0"/>
          <w:numId w:val="9"/>
        </w:numPr>
        <w:spacing w:before="120"/>
        <w:jc w:val="both"/>
      </w:pPr>
      <w:r>
        <w:t>Kapı, pencere ve camların bakımı ve onarımı (kapı ve pencere kolları, fitilleri ve kilitlerin bakımı, onarımı ve yenilenmesi)</w:t>
      </w:r>
    </w:p>
    <w:p w14:paraId="75A29B58" w14:textId="77777777" w:rsidR="00F6245B" w:rsidRDefault="00F6245B" w:rsidP="00071CB2">
      <w:pPr>
        <w:numPr>
          <w:ilvl w:val="0"/>
          <w:numId w:val="9"/>
        </w:numPr>
        <w:spacing w:before="120"/>
        <w:jc w:val="both"/>
      </w:pPr>
      <w:r>
        <w:t>Süpürgelik ve alınlıkların onarımı,</w:t>
      </w:r>
    </w:p>
    <w:p w14:paraId="7A2E8490" w14:textId="77777777" w:rsidR="00F6245B" w:rsidRDefault="00F6245B" w:rsidP="00071CB2">
      <w:pPr>
        <w:numPr>
          <w:ilvl w:val="0"/>
          <w:numId w:val="9"/>
        </w:numPr>
        <w:spacing w:before="120"/>
        <w:jc w:val="both"/>
      </w:pPr>
      <w:r>
        <w:t>Gömme dolap-vestiyer-elbise/yük dolabı türü ahşap malzemelerin onarımı,</w:t>
      </w:r>
    </w:p>
    <w:p w14:paraId="65A0836B" w14:textId="77777777" w:rsidR="00F6245B" w:rsidRDefault="00F6245B" w:rsidP="00071CB2">
      <w:pPr>
        <w:numPr>
          <w:ilvl w:val="0"/>
          <w:numId w:val="9"/>
        </w:numPr>
        <w:spacing w:before="120"/>
        <w:jc w:val="both"/>
      </w:pPr>
      <w:r>
        <w:t>Mutfak dolaplarının, tezgâhının evyenin bakım ve onarımı,</w:t>
      </w:r>
    </w:p>
    <w:p w14:paraId="59DE8A7E" w14:textId="77777777" w:rsidR="00F6245B" w:rsidRDefault="00F6245B" w:rsidP="00071CB2">
      <w:pPr>
        <w:numPr>
          <w:ilvl w:val="0"/>
          <w:numId w:val="9"/>
        </w:numPr>
        <w:spacing w:before="120"/>
        <w:jc w:val="both"/>
      </w:pPr>
      <w:r>
        <w:t>Kornişlerin bakım onarım ve yenilenmesi,</w:t>
      </w:r>
    </w:p>
    <w:p w14:paraId="4973EFD2" w14:textId="77777777" w:rsidR="00F6245B" w:rsidRDefault="00F6245B" w:rsidP="00071CB2">
      <w:pPr>
        <w:numPr>
          <w:ilvl w:val="0"/>
          <w:numId w:val="9"/>
        </w:numPr>
        <w:spacing w:before="120"/>
        <w:jc w:val="both"/>
      </w:pPr>
      <w:r>
        <w:t>Zemin ve duvar seramik kaplamalarının onarımı,</w:t>
      </w:r>
    </w:p>
    <w:p w14:paraId="7FC42247" w14:textId="77777777" w:rsidR="00F6245B" w:rsidRDefault="00F6245B" w:rsidP="00071CB2">
      <w:pPr>
        <w:numPr>
          <w:ilvl w:val="0"/>
          <w:numId w:val="9"/>
        </w:numPr>
        <w:spacing w:before="120"/>
        <w:jc w:val="both"/>
      </w:pPr>
      <w:r>
        <w:t>PVC ve ahşap zemin döşemelerinin bakım ve onarımı,</w:t>
      </w:r>
    </w:p>
    <w:p w14:paraId="2263F994" w14:textId="77777777" w:rsidR="00F6245B" w:rsidRDefault="00F6245B" w:rsidP="00071CB2">
      <w:pPr>
        <w:numPr>
          <w:ilvl w:val="0"/>
          <w:numId w:val="9"/>
        </w:numPr>
        <w:spacing w:before="120"/>
        <w:jc w:val="both"/>
      </w:pPr>
      <w:r>
        <w:t xml:space="preserve">Lavabo, duş teknesi, duşa kabin, küvet, musluk, batarya sifon ve benzeri </w:t>
      </w:r>
      <w:proofErr w:type="spellStart"/>
      <w:r>
        <w:t>vitrifiye</w:t>
      </w:r>
      <w:proofErr w:type="spellEnd"/>
      <w:r>
        <w:t xml:space="preserve"> malzemelerinin bakım, onarım ve yenilenmesi,</w:t>
      </w:r>
    </w:p>
    <w:p w14:paraId="706A58F0" w14:textId="77777777" w:rsidR="00F6245B" w:rsidRDefault="00F6245B" w:rsidP="00071CB2">
      <w:pPr>
        <w:numPr>
          <w:ilvl w:val="0"/>
          <w:numId w:val="9"/>
        </w:numPr>
        <w:spacing w:before="120"/>
        <w:jc w:val="both"/>
      </w:pPr>
      <w:r>
        <w:t>Elektrik tesisatının ve her türlü elektrik aksamının bakım, onarım ve yenilenmesi,</w:t>
      </w:r>
    </w:p>
    <w:p w14:paraId="3AE2D58A" w14:textId="77777777" w:rsidR="00F6245B" w:rsidRDefault="00F6245B" w:rsidP="00071CB2">
      <w:pPr>
        <w:numPr>
          <w:ilvl w:val="0"/>
          <w:numId w:val="9"/>
        </w:numPr>
        <w:spacing w:before="120"/>
        <w:jc w:val="both"/>
      </w:pPr>
      <w:r>
        <w:t>Kapı zili bakımı onarımı ve yenilenmesi,</w:t>
      </w:r>
    </w:p>
    <w:p w14:paraId="2B26EDC5" w14:textId="77777777" w:rsidR="00F6245B" w:rsidRDefault="00F6245B" w:rsidP="00071CB2">
      <w:pPr>
        <w:numPr>
          <w:ilvl w:val="0"/>
          <w:numId w:val="9"/>
        </w:numPr>
        <w:spacing w:before="120"/>
        <w:jc w:val="both"/>
      </w:pPr>
      <w:r>
        <w:t>Aspiratör bakım ve onarımı,</w:t>
      </w:r>
    </w:p>
    <w:p w14:paraId="0F7C61DB" w14:textId="77777777" w:rsidR="00F6245B" w:rsidRDefault="00F6245B" w:rsidP="00071CB2">
      <w:pPr>
        <w:numPr>
          <w:ilvl w:val="0"/>
          <w:numId w:val="9"/>
        </w:numPr>
        <w:spacing w:before="120"/>
        <w:jc w:val="both"/>
      </w:pPr>
      <w:r>
        <w:t>Boya ve badana yapılması, (Kamu kurum ve kuruluşları tarafından yapılanlar hariç olmak üzere)</w:t>
      </w:r>
    </w:p>
    <w:p w14:paraId="31C2C662" w14:textId="77777777" w:rsidR="00F6245B" w:rsidRDefault="00F6245B" w:rsidP="00071CB2">
      <w:pPr>
        <w:numPr>
          <w:ilvl w:val="0"/>
          <w:numId w:val="9"/>
        </w:numPr>
        <w:spacing w:before="120"/>
        <w:jc w:val="both"/>
      </w:pPr>
      <w:r>
        <w:t>Konutların aydınlatma, elektrik, su ve gaz giderleri,</w:t>
      </w:r>
    </w:p>
    <w:p w14:paraId="18415D71" w14:textId="77777777" w:rsidR="00F6245B" w:rsidRDefault="00F6245B" w:rsidP="00071CB2">
      <w:pPr>
        <w:numPr>
          <w:ilvl w:val="0"/>
          <w:numId w:val="9"/>
        </w:numPr>
        <w:spacing w:before="120"/>
        <w:jc w:val="both"/>
      </w:pPr>
      <w:r>
        <w:t>Binalara ait ortak kullanım alanlarının ve malzemelerinin bakım ve onarım giderleri,</w:t>
      </w:r>
    </w:p>
    <w:p w14:paraId="1EAA889A" w14:textId="77777777" w:rsidR="00F6245B" w:rsidRDefault="00F6245B" w:rsidP="00071CB2">
      <w:pPr>
        <w:numPr>
          <w:ilvl w:val="0"/>
          <w:numId w:val="9"/>
        </w:numPr>
        <w:spacing w:before="120"/>
        <w:jc w:val="both"/>
      </w:pPr>
      <w:r>
        <w:t>Binaların kanalizasyon hatlarının bakımı ve tıkalı hatların açtırılması,</w:t>
      </w:r>
    </w:p>
    <w:p w14:paraId="0F47398A" w14:textId="77777777" w:rsidR="00F6245B" w:rsidRDefault="00F6245B" w:rsidP="00071CB2">
      <w:pPr>
        <w:numPr>
          <w:ilvl w:val="0"/>
          <w:numId w:val="9"/>
        </w:numPr>
        <w:spacing w:before="120"/>
        <w:jc w:val="both"/>
      </w:pPr>
      <w:r>
        <w:t>Hidrofor ve tesisatının bakım ve onarımları,</w:t>
      </w:r>
    </w:p>
    <w:p w14:paraId="3A772273" w14:textId="77777777" w:rsidR="00F6245B" w:rsidRDefault="00F6245B" w:rsidP="00071CB2">
      <w:pPr>
        <w:numPr>
          <w:ilvl w:val="0"/>
          <w:numId w:val="9"/>
        </w:numPr>
        <w:spacing w:before="120"/>
        <w:jc w:val="both"/>
      </w:pPr>
      <w:r>
        <w:t>Konutun boşaltılması nedeniyle teslim sırasında konutta bulunan demirbaş eşya ve mefruşat listesinde idarece görülen eksiklerin karşılanması veya kötü kullanılmasından doğan onarımlar,</w:t>
      </w:r>
    </w:p>
    <w:p w14:paraId="07715BEA" w14:textId="77777777" w:rsidR="00F6245B" w:rsidRDefault="00F6245B" w:rsidP="00071CB2">
      <w:pPr>
        <w:numPr>
          <w:ilvl w:val="0"/>
          <w:numId w:val="9"/>
        </w:numPr>
        <w:spacing w:before="120"/>
        <w:jc w:val="both"/>
      </w:pPr>
      <w:r>
        <w:t>Sığınak ve eşya depolarının bakım ve onarımları,</w:t>
      </w:r>
    </w:p>
    <w:p w14:paraId="22DFD416" w14:textId="77777777" w:rsidR="00F6245B" w:rsidRDefault="00F6245B" w:rsidP="00071CB2">
      <w:pPr>
        <w:numPr>
          <w:ilvl w:val="0"/>
          <w:numId w:val="9"/>
        </w:numPr>
        <w:spacing w:before="120"/>
        <w:jc w:val="both"/>
      </w:pPr>
      <w:r>
        <w:t>Çatı arası temizliklerinin yapılması,</w:t>
      </w:r>
    </w:p>
    <w:p w14:paraId="7FD80CAE" w14:textId="77777777" w:rsidR="00F6245B" w:rsidRDefault="00F6245B" w:rsidP="00071CB2">
      <w:pPr>
        <w:numPr>
          <w:ilvl w:val="0"/>
          <w:numId w:val="9"/>
        </w:numPr>
        <w:spacing w:before="120"/>
        <w:jc w:val="both"/>
      </w:pPr>
      <w:proofErr w:type="gramStart"/>
      <w:r>
        <w:t xml:space="preserve">Baca temizliği yapılması. </w:t>
      </w:r>
      <w:proofErr w:type="gramEnd"/>
    </w:p>
    <w:p w14:paraId="1E6B745C" w14:textId="77777777" w:rsidR="00F6245B" w:rsidRPr="00995177" w:rsidRDefault="00F6245B" w:rsidP="000942D4">
      <w:pPr>
        <w:jc w:val="center"/>
        <w:rPr>
          <w:b/>
        </w:rPr>
      </w:pPr>
      <w:r>
        <w:br w:type="page"/>
      </w:r>
      <w:r w:rsidRPr="00995177">
        <w:rPr>
          <w:b/>
        </w:rPr>
        <w:lastRenderedPageBreak/>
        <w:t>EK-5</w:t>
      </w:r>
    </w:p>
    <w:p w14:paraId="1B5BBEB9" w14:textId="77777777" w:rsidR="00F6245B" w:rsidRPr="00995177" w:rsidRDefault="00F6245B" w:rsidP="000942D4">
      <w:pPr>
        <w:jc w:val="center"/>
      </w:pPr>
      <w:r w:rsidRPr="00995177">
        <w:rPr>
          <w:b/>
          <w:bCs/>
        </w:rPr>
        <w:t>KAMU KONUTLARI GERİ ALMA TUTANAĞI</w:t>
      </w:r>
    </w:p>
    <w:p w14:paraId="29B075C2" w14:textId="77777777" w:rsidR="00F6245B" w:rsidRPr="00995177" w:rsidRDefault="00F6245B" w:rsidP="000942D4"/>
    <w:p w14:paraId="71A24FF1" w14:textId="77777777" w:rsidR="00F6245B" w:rsidRPr="00995177" w:rsidRDefault="00F6245B" w:rsidP="00A95D46">
      <w:pPr>
        <w:spacing w:before="120" w:after="120"/>
      </w:pPr>
      <w:r w:rsidRPr="00995177">
        <w:t xml:space="preserve">Konut Tahsis Edilen Personelin </w:t>
      </w:r>
    </w:p>
    <w:p w14:paraId="7AE1C0CA" w14:textId="77777777" w:rsidR="00F6245B" w:rsidRDefault="00F6245B" w:rsidP="00A95D46">
      <w:pPr>
        <w:spacing w:before="120" w:after="120"/>
      </w:pPr>
      <w:r w:rsidRPr="00995177">
        <w:t>Adı ve Soyadı</w:t>
      </w:r>
      <w:r w:rsidRPr="00995177">
        <w:tab/>
      </w:r>
      <w:r>
        <w:t xml:space="preserve">  </w:t>
      </w:r>
      <w:r>
        <w:tab/>
      </w:r>
      <w:r>
        <w:tab/>
        <w:t>:</w:t>
      </w:r>
    </w:p>
    <w:p w14:paraId="41AE097B" w14:textId="77777777" w:rsidR="00F6245B" w:rsidRDefault="00F6245B" w:rsidP="00A95D46">
      <w:pPr>
        <w:spacing w:before="120" w:after="120"/>
      </w:pPr>
      <w:r>
        <w:t>Görevi</w:t>
      </w:r>
      <w:r w:rsidRPr="00995177">
        <w:tab/>
      </w:r>
      <w:r w:rsidRPr="00995177">
        <w:tab/>
      </w:r>
      <w:r>
        <w:tab/>
      </w:r>
      <w:r>
        <w:tab/>
        <w:t>:</w:t>
      </w:r>
    </w:p>
    <w:p w14:paraId="4CAE9683" w14:textId="77777777" w:rsidR="00F6245B" w:rsidRPr="00995177" w:rsidRDefault="00F6245B" w:rsidP="00EF4AC7">
      <w:pPr>
        <w:numPr>
          <w:ilvl w:val="0"/>
          <w:numId w:val="18"/>
        </w:numPr>
        <w:spacing w:before="120" w:after="120"/>
      </w:pPr>
      <w:r>
        <w:t>Lojman Adı - Daire No</w:t>
      </w:r>
      <w:r>
        <w:tab/>
      </w:r>
      <w:r w:rsidRPr="00995177">
        <w:t>:</w:t>
      </w:r>
    </w:p>
    <w:p w14:paraId="60D10FD5" w14:textId="77777777" w:rsidR="00F6245B" w:rsidRPr="00995177" w:rsidRDefault="00F6245B" w:rsidP="00EF4AC7">
      <w:pPr>
        <w:numPr>
          <w:ilvl w:val="0"/>
          <w:numId w:val="18"/>
        </w:numPr>
        <w:spacing w:before="120" w:after="120"/>
      </w:pPr>
      <w:r w:rsidRPr="00995177">
        <w:t>Konuttan Çıkış Tarihi</w:t>
      </w:r>
      <w:r w:rsidRPr="00995177">
        <w:tab/>
      </w:r>
      <w:r>
        <w:t>:</w:t>
      </w:r>
      <w:r w:rsidRPr="00995177">
        <w:tab/>
      </w:r>
    </w:p>
    <w:p w14:paraId="4F593BF7" w14:textId="77777777" w:rsidR="00F6245B" w:rsidRPr="00995177" w:rsidRDefault="00F6245B" w:rsidP="00EF4AC7">
      <w:pPr>
        <w:numPr>
          <w:ilvl w:val="0"/>
          <w:numId w:val="18"/>
        </w:numPr>
        <w:spacing w:before="120" w:after="120"/>
      </w:pPr>
      <w:r w:rsidRPr="00995177">
        <w:t>Tes</w:t>
      </w:r>
      <w:r>
        <w:t xml:space="preserve">lim Edilen Demirbaş Eşya veya </w:t>
      </w:r>
      <w:r w:rsidRPr="00995177">
        <w:t>Mefruşatta Fark ve Noksanlı</w:t>
      </w:r>
      <w:r>
        <w:t>klar ve Değerleri</w:t>
      </w:r>
    </w:p>
    <w:p w14:paraId="2D5E478D" w14:textId="77777777" w:rsidR="00F6245B" w:rsidRPr="00995177" w:rsidRDefault="00F6245B" w:rsidP="00EF4AC7">
      <w:pPr>
        <w:tabs>
          <w:tab w:val="num" w:pos="426"/>
        </w:tabs>
        <w:spacing w:before="120" w:after="120"/>
        <w:ind w:firstLine="420"/>
      </w:pPr>
    </w:p>
    <w:p w14:paraId="14EBB761" w14:textId="77777777" w:rsidR="00F6245B" w:rsidRPr="00995177" w:rsidRDefault="00F6245B" w:rsidP="00EF4AC7">
      <w:pPr>
        <w:numPr>
          <w:ilvl w:val="0"/>
          <w:numId w:val="18"/>
        </w:numPr>
        <w:spacing w:before="120" w:after="120"/>
      </w:pPr>
      <w:r w:rsidRPr="00995177">
        <w:t xml:space="preserve">Konutta Meydana Gelen </w:t>
      </w:r>
      <w:r>
        <w:t>Zarar ve Ziyanlar ve Bedelleri</w:t>
      </w:r>
    </w:p>
    <w:p w14:paraId="31E6BED5" w14:textId="77777777" w:rsidR="00F6245B" w:rsidRPr="00995177" w:rsidRDefault="00F6245B" w:rsidP="00EF4AC7">
      <w:pPr>
        <w:tabs>
          <w:tab w:val="num" w:pos="426"/>
        </w:tabs>
        <w:spacing w:before="120" w:after="120"/>
        <w:ind w:firstLine="6480"/>
      </w:pPr>
    </w:p>
    <w:p w14:paraId="7C33CCDD" w14:textId="77777777" w:rsidR="00F6245B" w:rsidRPr="00995177" w:rsidRDefault="00F6245B" w:rsidP="00EF4AC7">
      <w:pPr>
        <w:numPr>
          <w:ilvl w:val="0"/>
          <w:numId w:val="18"/>
        </w:numPr>
        <w:spacing w:before="120" w:after="120"/>
      </w:pPr>
      <w:r w:rsidRPr="00995177">
        <w:t>Konutun Mimari Durumunda Bir Değiş</w:t>
      </w:r>
      <w:r>
        <w:t xml:space="preserve">iklik Yapılıp Yapılmadığı   </w:t>
      </w:r>
    </w:p>
    <w:p w14:paraId="6A47322B" w14:textId="77777777" w:rsidR="00F6245B" w:rsidRPr="00995177" w:rsidRDefault="00F6245B" w:rsidP="00A95D46">
      <w:pPr>
        <w:tabs>
          <w:tab w:val="num" w:pos="426"/>
        </w:tabs>
        <w:spacing w:before="120" w:after="120"/>
      </w:pPr>
    </w:p>
    <w:p w14:paraId="485C8D70" w14:textId="77777777" w:rsidR="00F6245B" w:rsidRDefault="00F6245B" w:rsidP="00EF4AC7">
      <w:pPr>
        <w:numPr>
          <w:ilvl w:val="0"/>
          <w:numId w:val="18"/>
        </w:numPr>
        <w:spacing w:before="120" w:after="120"/>
      </w:pPr>
      <w:r w:rsidRPr="00995177">
        <w:t>Elektrik Borcu Var mı?</w:t>
      </w:r>
      <w:r>
        <w:tab/>
      </w:r>
      <w:r>
        <w:tab/>
      </w:r>
      <w:r>
        <w:tab/>
        <w:t xml:space="preserve">Evet      </w:t>
      </w:r>
      <w:bookmarkStart w:id="1" w:name="Onay1"/>
      <w:r>
        <w:fldChar w:fldCharType="begin">
          <w:ffData>
            <w:name w:val="Onay1"/>
            <w:enabled/>
            <w:calcOnExit w:val="0"/>
            <w:checkBox>
              <w:sizeAuto/>
              <w:default w:val="0"/>
            </w:checkBox>
          </w:ffData>
        </w:fldChar>
      </w:r>
      <w:r>
        <w:instrText xml:space="preserve"> FORMCHECKBOX </w:instrText>
      </w:r>
      <w:r>
        <w:fldChar w:fldCharType="end"/>
      </w:r>
      <w:bookmarkEnd w:id="1"/>
      <w:r>
        <w:t xml:space="preserve">                       Hayır     </w:t>
      </w:r>
      <w:bookmarkStart w:id="2" w:name="Onay2"/>
      <w:r>
        <w:fldChar w:fldCharType="begin">
          <w:ffData>
            <w:name w:val="Onay2"/>
            <w:enabled/>
            <w:calcOnExit w:val="0"/>
            <w:checkBox>
              <w:sizeAuto/>
              <w:default w:val="0"/>
            </w:checkBox>
          </w:ffData>
        </w:fldChar>
      </w:r>
      <w:r>
        <w:instrText xml:space="preserve"> FORMCHECKBOX </w:instrText>
      </w:r>
      <w:r>
        <w:fldChar w:fldCharType="end"/>
      </w:r>
      <w:bookmarkEnd w:id="2"/>
    </w:p>
    <w:p w14:paraId="21AAD828" w14:textId="77777777" w:rsidR="00F6245B" w:rsidRPr="00995177" w:rsidRDefault="00F6245B" w:rsidP="00EF4AC7">
      <w:pPr>
        <w:numPr>
          <w:ilvl w:val="0"/>
          <w:numId w:val="18"/>
        </w:numPr>
        <w:spacing w:before="120" w:after="120"/>
      </w:pPr>
      <w:r w:rsidRPr="00995177">
        <w:t>Su Borcu Var mı?</w:t>
      </w:r>
      <w:r>
        <w:tab/>
      </w:r>
      <w:r>
        <w:tab/>
      </w:r>
      <w:r>
        <w:tab/>
      </w:r>
      <w:r>
        <w:tab/>
        <w:t xml:space="preserve">Evet      </w:t>
      </w:r>
      <w:r>
        <w:fldChar w:fldCharType="begin">
          <w:ffData>
            <w:name w:val="Onay1"/>
            <w:enabled/>
            <w:calcOnExit w:val="0"/>
            <w:checkBox>
              <w:sizeAuto/>
              <w:default w:val="0"/>
            </w:checkBox>
          </w:ffData>
        </w:fldChar>
      </w:r>
      <w:r>
        <w:instrText xml:space="preserve"> FORMCHECKBOX </w:instrText>
      </w:r>
      <w:r>
        <w:fldChar w:fldCharType="end"/>
      </w:r>
      <w:r>
        <w:t xml:space="preserve">                       Hayır     </w:t>
      </w:r>
      <w:r>
        <w:fldChar w:fldCharType="begin">
          <w:ffData>
            <w:name w:val="Onay2"/>
            <w:enabled/>
            <w:calcOnExit w:val="0"/>
            <w:checkBox>
              <w:sizeAuto/>
              <w:default w:val="0"/>
            </w:checkBox>
          </w:ffData>
        </w:fldChar>
      </w:r>
      <w:r>
        <w:instrText xml:space="preserve"> FORMCHECKBOX </w:instrText>
      </w:r>
      <w:r>
        <w:fldChar w:fldCharType="end"/>
      </w:r>
    </w:p>
    <w:p w14:paraId="32334189" w14:textId="77777777" w:rsidR="00F6245B" w:rsidRDefault="00F6245B" w:rsidP="00EF4AC7">
      <w:pPr>
        <w:numPr>
          <w:ilvl w:val="0"/>
          <w:numId w:val="18"/>
        </w:numPr>
        <w:spacing w:before="120" w:after="120"/>
      </w:pPr>
      <w:r w:rsidRPr="00995177">
        <w:t xml:space="preserve">Doğalgaz Borcu Var mı? </w:t>
      </w:r>
      <w:r>
        <w:tab/>
      </w:r>
      <w:r>
        <w:tab/>
      </w:r>
      <w:r>
        <w:tab/>
        <w:t xml:space="preserve">Evet      </w:t>
      </w:r>
      <w:r>
        <w:fldChar w:fldCharType="begin">
          <w:ffData>
            <w:name w:val="Onay1"/>
            <w:enabled/>
            <w:calcOnExit w:val="0"/>
            <w:checkBox>
              <w:sizeAuto/>
              <w:default w:val="0"/>
            </w:checkBox>
          </w:ffData>
        </w:fldChar>
      </w:r>
      <w:r>
        <w:instrText xml:space="preserve"> FORMCHECKBOX </w:instrText>
      </w:r>
      <w:r>
        <w:fldChar w:fldCharType="end"/>
      </w:r>
      <w:r>
        <w:t xml:space="preserve">                       Hayır     </w:t>
      </w:r>
      <w:r>
        <w:fldChar w:fldCharType="begin">
          <w:ffData>
            <w:name w:val="Onay2"/>
            <w:enabled/>
            <w:calcOnExit w:val="0"/>
            <w:checkBox>
              <w:sizeAuto/>
              <w:default w:val="0"/>
            </w:checkBox>
          </w:ffData>
        </w:fldChar>
      </w:r>
      <w:r>
        <w:instrText xml:space="preserve"> FORMCHECKBOX </w:instrText>
      </w:r>
      <w:r>
        <w:fldChar w:fldCharType="end"/>
      </w:r>
    </w:p>
    <w:p w14:paraId="7365F7CA" w14:textId="77777777" w:rsidR="00F6245B" w:rsidRDefault="00F6245B" w:rsidP="00EF4AC7">
      <w:pPr>
        <w:numPr>
          <w:ilvl w:val="0"/>
          <w:numId w:val="18"/>
        </w:numPr>
        <w:spacing w:before="120" w:after="120"/>
      </w:pPr>
      <w:r>
        <w:t>Lojman Aidat Borcu var mı?</w:t>
      </w:r>
      <w:r>
        <w:tab/>
      </w:r>
      <w:r>
        <w:tab/>
      </w:r>
      <w:r>
        <w:tab/>
        <w:t xml:space="preserve">Evet      </w:t>
      </w:r>
      <w:r>
        <w:fldChar w:fldCharType="begin">
          <w:ffData>
            <w:name w:val="Onay1"/>
            <w:enabled/>
            <w:calcOnExit w:val="0"/>
            <w:checkBox>
              <w:sizeAuto/>
              <w:default w:val="0"/>
            </w:checkBox>
          </w:ffData>
        </w:fldChar>
      </w:r>
      <w:r>
        <w:instrText xml:space="preserve"> FORMCHECKBOX </w:instrText>
      </w:r>
      <w:r>
        <w:fldChar w:fldCharType="end"/>
      </w:r>
      <w:r>
        <w:t xml:space="preserve">                       Hayır     </w:t>
      </w:r>
      <w:r>
        <w:fldChar w:fldCharType="begin">
          <w:ffData>
            <w:name w:val="Onay2"/>
            <w:enabled/>
            <w:calcOnExit w:val="0"/>
            <w:checkBox>
              <w:sizeAuto/>
              <w:default w:val="0"/>
            </w:checkBox>
          </w:ffData>
        </w:fldChar>
      </w:r>
      <w:r>
        <w:instrText xml:space="preserve"> FORMCHECKBOX </w:instrText>
      </w:r>
      <w:r>
        <w:fldChar w:fldCharType="end"/>
      </w:r>
    </w:p>
    <w:p w14:paraId="29DFE41D" w14:textId="77777777" w:rsidR="00F6245B" w:rsidRDefault="00F6245B" w:rsidP="00EF4AC7">
      <w:pPr>
        <w:numPr>
          <w:ilvl w:val="0"/>
          <w:numId w:val="18"/>
        </w:numPr>
        <w:spacing w:before="120" w:after="120"/>
      </w:pPr>
      <w:r w:rsidRPr="00995177">
        <w:t xml:space="preserve">Mutfak </w:t>
      </w:r>
      <w:r>
        <w:t>dolaplarında</w:t>
      </w:r>
      <w:r w:rsidRPr="00995177">
        <w:t xml:space="preserve"> hasar var mı?</w:t>
      </w:r>
      <w:r>
        <w:t xml:space="preserve">  </w:t>
      </w:r>
      <w:r>
        <w:tab/>
      </w:r>
      <w:r>
        <w:tab/>
        <w:t xml:space="preserve">Evet      </w:t>
      </w:r>
      <w:r>
        <w:fldChar w:fldCharType="begin">
          <w:ffData>
            <w:name w:val="Onay1"/>
            <w:enabled/>
            <w:calcOnExit w:val="0"/>
            <w:checkBox>
              <w:sizeAuto/>
              <w:default w:val="0"/>
            </w:checkBox>
          </w:ffData>
        </w:fldChar>
      </w:r>
      <w:r>
        <w:instrText xml:space="preserve"> FORMCHECKBOX </w:instrText>
      </w:r>
      <w:r>
        <w:fldChar w:fldCharType="end"/>
      </w:r>
      <w:r>
        <w:t xml:space="preserve">                       Hayır     </w:t>
      </w:r>
      <w:r>
        <w:fldChar w:fldCharType="begin">
          <w:ffData>
            <w:name w:val="Onay2"/>
            <w:enabled/>
            <w:calcOnExit w:val="0"/>
            <w:checkBox>
              <w:sizeAuto/>
              <w:default w:val="0"/>
            </w:checkBox>
          </w:ffData>
        </w:fldChar>
      </w:r>
      <w:r>
        <w:instrText xml:space="preserve"> FORMCHECKBOX </w:instrText>
      </w:r>
      <w:r>
        <w:fldChar w:fldCharType="end"/>
      </w:r>
    </w:p>
    <w:p w14:paraId="0D3EFD63" w14:textId="77777777" w:rsidR="00F6245B" w:rsidRPr="00995177" w:rsidRDefault="00F6245B" w:rsidP="00EF4AC7">
      <w:pPr>
        <w:numPr>
          <w:ilvl w:val="0"/>
          <w:numId w:val="18"/>
        </w:numPr>
        <w:spacing w:before="120" w:after="120"/>
      </w:pPr>
      <w:r>
        <w:t xml:space="preserve">Banyo dolaplarında hasar var mı? </w:t>
      </w:r>
      <w:r>
        <w:tab/>
      </w:r>
      <w:r>
        <w:tab/>
        <w:t xml:space="preserve">Evet      </w:t>
      </w:r>
      <w:r>
        <w:fldChar w:fldCharType="begin">
          <w:ffData>
            <w:name w:val="Onay1"/>
            <w:enabled/>
            <w:calcOnExit w:val="0"/>
            <w:checkBox>
              <w:sizeAuto/>
              <w:default w:val="0"/>
            </w:checkBox>
          </w:ffData>
        </w:fldChar>
      </w:r>
      <w:r>
        <w:instrText xml:space="preserve"> FORMCHECKBOX </w:instrText>
      </w:r>
      <w:r>
        <w:fldChar w:fldCharType="end"/>
      </w:r>
      <w:r>
        <w:t xml:space="preserve">                       Hayır     </w:t>
      </w:r>
      <w:r>
        <w:fldChar w:fldCharType="begin">
          <w:ffData>
            <w:name w:val="Onay2"/>
            <w:enabled/>
            <w:calcOnExit w:val="0"/>
            <w:checkBox>
              <w:sizeAuto/>
              <w:default w:val="0"/>
            </w:checkBox>
          </w:ffData>
        </w:fldChar>
      </w:r>
      <w:r>
        <w:instrText xml:space="preserve"> FORMCHECKBOX </w:instrText>
      </w:r>
      <w:r>
        <w:fldChar w:fldCharType="end"/>
      </w:r>
    </w:p>
    <w:p w14:paraId="448B7211" w14:textId="77777777" w:rsidR="00F6245B" w:rsidRPr="00995177" w:rsidRDefault="00F6245B" w:rsidP="00EF4AC7">
      <w:pPr>
        <w:numPr>
          <w:ilvl w:val="0"/>
          <w:numId w:val="18"/>
        </w:numPr>
        <w:spacing w:before="120" w:after="120"/>
      </w:pPr>
      <w:r w:rsidRPr="00995177">
        <w:t>Su Tesisatında Hasar Var mı?</w:t>
      </w:r>
      <w:r>
        <w:tab/>
      </w:r>
      <w:r>
        <w:tab/>
        <w:t xml:space="preserve">Evet      </w:t>
      </w:r>
      <w:r>
        <w:fldChar w:fldCharType="begin">
          <w:ffData>
            <w:name w:val="Onay1"/>
            <w:enabled/>
            <w:calcOnExit w:val="0"/>
            <w:checkBox>
              <w:sizeAuto/>
              <w:default w:val="0"/>
            </w:checkBox>
          </w:ffData>
        </w:fldChar>
      </w:r>
      <w:r>
        <w:instrText xml:space="preserve"> FORMCHECKBOX </w:instrText>
      </w:r>
      <w:r>
        <w:fldChar w:fldCharType="end"/>
      </w:r>
      <w:r>
        <w:t xml:space="preserve">                       Hayır     </w:t>
      </w:r>
      <w:r>
        <w:fldChar w:fldCharType="begin">
          <w:ffData>
            <w:name w:val="Onay2"/>
            <w:enabled/>
            <w:calcOnExit w:val="0"/>
            <w:checkBox>
              <w:sizeAuto/>
              <w:default w:val="0"/>
            </w:checkBox>
          </w:ffData>
        </w:fldChar>
      </w:r>
      <w:r>
        <w:instrText xml:space="preserve"> FORMCHECKBOX </w:instrText>
      </w:r>
      <w:r>
        <w:fldChar w:fldCharType="end"/>
      </w:r>
    </w:p>
    <w:p w14:paraId="34A3CB5F" w14:textId="77777777" w:rsidR="00F6245B" w:rsidRPr="00995177" w:rsidRDefault="00F6245B" w:rsidP="00EF4AC7">
      <w:pPr>
        <w:numPr>
          <w:ilvl w:val="0"/>
          <w:numId w:val="18"/>
        </w:numPr>
        <w:spacing w:before="120" w:after="120"/>
      </w:pPr>
      <w:r w:rsidRPr="00995177">
        <w:t>Elektrik Tesisatı Hasarı Var mı?</w:t>
      </w:r>
      <w:r>
        <w:tab/>
      </w:r>
      <w:r>
        <w:tab/>
        <w:t xml:space="preserve">Evet      </w:t>
      </w:r>
      <w:r>
        <w:fldChar w:fldCharType="begin">
          <w:ffData>
            <w:name w:val="Onay1"/>
            <w:enabled/>
            <w:calcOnExit w:val="0"/>
            <w:checkBox>
              <w:sizeAuto/>
              <w:default w:val="0"/>
            </w:checkBox>
          </w:ffData>
        </w:fldChar>
      </w:r>
      <w:r>
        <w:instrText xml:space="preserve"> FORMCHECKBOX </w:instrText>
      </w:r>
      <w:r>
        <w:fldChar w:fldCharType="end"/>
      </w:r>
      <w:r>
        <w:t xml:space="preserve">                       Hayır     </w:t>
      </w:r>
      <w:r>
        <w:fldChar w:fldCharType="begin">
          <w:ffData>
            <w:name w:val="Onay2"/>
            <w:enabled/>
            <w:calcOnExit w:val="0"/>
            <w:checkBox>
              <w:sizeAuto/>
              <w:default w:val="0"/>
            </w:checkBox>
          </w:ffData>
        </w:fldChar>
      </w:r>
      <w:r>
        <w:instrText xml:space="preserve"> FORMCHECKBOX </w:instrText>
      </w:r>
      <w:r>
        <w:fldChar w:fldCharType="end"/>
      </w:r>
    </w:p>
    <w:p w14:paraId="0ABDC326" w14:textId="77777777" w:rsidR="00F6245B" w:rsidRPr="00995177" w:rsidRDefault="00F6245B" w:rsidP="00A95D46">
      <w:pPr>
        <w:spacing w:before="120" w:after="120"/>
      </w:pPr>
    </w:p>
    <w:p w14:paraId="2CF42ECB" w14:textId="77777777" w:rsidR="00F6245B" w:rsidRPr="00995177" w:rsidRDefault="00F6245B" w:rsidP="00A95D46">
      <w:pPr>
        <w:pStyle w:val="GvdeMetniGirintisi"/>
        <w:spacing w:before="120" w:after="120"/>
        <w:ind w:left="0"/>
      </w:pPr>
      <w:r w:rsidRPr="00995177">
        <w:t>Yukarıda Belirtilen Konutun Mahsus Haneleri</w:t>
      </w:r>
      <w:r>
        <w:t xml:space="preserve">nde Açıklanan Durumu ile Teslim </w:t>
      </w:r>
      <w:r w:rsidRPr="00995177">
        <w:t>Alındığını Gösterir Tutanaktır.</w:t>
      </w:r>
    </w:p>
    <w:p w14:paraId="2EB3FF1C" w14:textId="77777777" w:rsidR="00F6245B" w:rsidRPr="00995177" w:rsidRDefault="00F6245B" w:rsidP="00A95D46">
      <w:pPr>
        <w:pStyle w:val="GvdeMetniGirintisi"/>
        <w:spacing w:before="120" w:after="120"/>
        <w:ind w:left="0"/>
      </w:pPr>
      <w:r>
        <w:tab/>
      </w:r>
      <w:r>
        <w:tab/>
      </w:r>
      <w:r>
        <w:tab/>
      </w:r>
    </w:p>
    <w:p w14:paraId="4A4E9516" w14:textId="77777777" w:rsidR="00F6245B" w:rsidRPr="00995177" w:rsidRDefault="00F6245B" w:rsidP="00A95D46">
      <w:pPr>
        <w:pStyle w:val="GvdeMetniGirintisi"/>
        <w:spacing w:before="120" w:after="120"/>
        <w:ind w:left="0"/>
      </w:pPr>
      <w:r w:rsidRPr="00995177">
        <w:t>Teknik Personel</w:t>
      </w:r>
    </w:p>
    <w:p w14:paraId="43BA4482" w14:textId="77777777" w:rsidR="00F6245B" w:rsidRPr="00995177" w:rsidRDefault="00F6245B" w:rsidP="00A95D46">
      <w:pPr>
        <w:pStyle w:val="GvdeMetniGirintisi"/>
        <w:spacing w:before="120" w:after="120"/>
        <w:ind w:left="0"/>
      </w:pPr>
    </w:p>
    <w:p w14:paraId="5BE30F0F" w14:textId="77777777" w:rsidR="00F6245B" w:rsidRPr="00995177" w:rsidRDefault="00F6245B" w:rsidP="00A95D46">
      <w:pPr>
        <w:pStyle w:val="GvdeMetniGirintisi"/>
        <w:spacing w:before="120" w:after="120"/>
        <w:ind w:left="0"/>
      </w:pPr>
      <w:proofErr w:type="gramStart"/>
      <w:r w:rsidRPr="00995177">
        <w:t>.....</w:t>
      </w:r>
      <w:proofErr w:type="gramEnd"/>
      <w:r w:rsidRPr="00995177">
        <w:t>/...../..........</w:t>
      </w:r>
    </w:p>
    <w:p w14:paraId="30C59881" w14:textId="77777777" w:rsidR="00F6245B" w:rsidRPr="00995177" w:rsidRDefault="00F6245B" w:rsidP="00A95D46">
      <w:pPr>
        <w:pStyle w:val="GvdeMetniGirintisi"/>
        <w:spacing w:before="120" w:after="120"/>
        <w:ind w:left="0"/>
      </w:pPr>
      <w:r w:rsidRPr="00995177">
        <w:tab/>
      </w:r>
      <w:r w:rsidRPr="00995177">
        <w:tab/>
      </w:r>
      <w:r w:rsidRPr="00995177">
        <w:tab/>
      </w:r>
      <w:r w:rsidRPr="00995177">
        <w:tab/>
      </w:r>
      <w:r w:rsidRPr="00995177">
        <w:tab/>
      </w:r>
      <w:r w:rsidRPr="00995177">
        <w:tab/>
      </w:r>
      <w:r w:rsidRPr="00995177">
        <w:tab/>
      </w:r>
      <w:r w:rsidRPr="00995177">
        <w:tab/>
      </w:r>
    </w:p>
    <w:p w14:paraId="27784F7A" w14:textId="77777777" w:rsidR="00F6245B" w:rsidRPr="00995177" w:rsidRDefault="00F6245B" w:rsidP="00A95D46">
      <w:pPr>
        <w:pStyle w:val="GvdeMetniGirintisi"/>
        <w:spacing w:before="120" w:after="120"/>
        <w:ind w:left="0"/>
      </w:pPr>
      <w:r w:rsidRPr="00995177">
        <w:t>Konutu Teslim Alanın</w:t>
      </w:r>
      <w:r w:rsidRPr="00A95D46">
        <w:t xml:space="preserve"> </w:t>
      </w:r>
      <w:r>
        <w:tab/>
      </w:r>
      <w:r>
        <w:tab/>
      </w:r>
      <w:r>
        <w:tab/>
      </w:r>
      <w:r>
        <w:tab/>
      </w:r>
      <w:r>
        <w:tab/>
      </w:r>
      <w:r w:rsidRPr="00995177">
        <w:t>Konutu Teslim Eden</w:t>
      </w:r>
      <w:r w:rsidRPr="00A95D46">
        <w:t xml:space="preserve"> </w:t>
      </w:r>
      <w:r>
        <w:t xml:space="preserve">- </w:t>
      </w:r>
      <w:r w:rsidRPr="00995177">
        <w:t>Kiracının</w:t>
      </w:r>
    </w:p>
    <w:p w14:paraId="4D8DC127" w14:textId="77777777" w:rsidR="00F6245B" w:rsidRPr="00995177" w:rsidRDefault="00F6245B" w:rsidP="00A95D46">
      <w:pPr>
        <w:spacing w:before="120" w:after="120"/>
      </w:pPr>
      <w:r w:rsidRPr="00995177">
        <w:t>Adı ve Soyadı, Görevi</w:t>
      </w:r>
      <w:r w:rsidRPr="00A95D46">
        <w:t xml:space="preserve"> </w:t>
      </w:r>
      <w:r>
        <w:tab/>
      </w:r>
      <w:r>
        <w:tab/>
      </w:r>
      <w:r>
        <w:tab/>
      </w:r>
      <w:r>
        <w:tab/>
      </w:r>
      <w:r>
        <w:tab/>
      </w:r>
      <w:r w:rsidRPr="00995177">
        <w:t>Adı ve Soyadı</w:t>
      </w:r>
      <w:r>
        <w:t>,</w:t>
      </w:r>
      <w:r w:rsidRPr="00A95D46">
        <w:t xml:space="preserve"> </w:t>
      </w:r>
      <w:r w:rsidRPr="00995177">
        <w:t>Görevi</w:t>
      </w:r>
      <w:r>
        <w:t>, İmzası</w:t>
      </w:r>
    </w:p>
    <w:p w14:paraId="5237DA18" w14:textId="77777777" w:rsidR="00F6245B" w:rsidRPr="00995177" w:rsidRDefault="00F6245B" w:rsidP="00A95D46">
      <w:pPr>
        <w:spacing w:before="120" w:after="120"/>
      </w:pPr>
    </w:p>
    <w:p w14:paraId="43B6BE42" w14:textId="77777777" w:rsidR="00F6245B" w:rsidRPr="00995177" w:rsidRDefault="00F6245B" w:rsidP="00A95D46">
      <w:pPr>
        <w:spacing w:before="120" w:after="120"/>
      </w:pPr>
      <w:r w:rsidRPr="00995177">
        <w:tab/>
      </w:r>
      <w:r w:rsidRPr="00995177">
        <w:tab/>
      </w:r>
      <w:r w:rsidRPr="00995177">
        <w:tab/>
      </w:r>
      <w:r w:rsidRPr="00995177">
        <w:tab/>
      </w:r>
      <w:r w:rsidRPr="00995177">
        <w:tab/>
      </w:r>
      <w:r w:rsidRPr="00995177">
        <w:tab/>
      </w:r>
      <w:r w:rsidRPr="00995177">
        <w:tab/>
      </w:r>
      <w:r w:rsidRPr="00995177">
        <w:tab/>
      </w:r>
    </w:p>
    <w:p w14:paraId="54ADC743" w14:textId="77777777" w:rsidR="00F6245B" w:rsidRPr="00995177" w:rsidRDefault="00F6245B" w:rsidP="00A95D46">
      <w:pPr>
        <w:spacing w:before="120" w:after="120"/>
      </w:pPr>
      <w:r w:rsidRPr="00995177">
        <w:tab/>
      </w:r>
      <w:r w:rsidRPr="00995177">
        <w:tab/>
      </w:r>
      <w:r w:rsidRPr="00995177">
        <w:tab/>
      </w:r>
      <w:r w:rsidRPr="00995177">
        <w:tab/>
      </w:r>
      <w:r w:rsidRPr="00995177">
        <w:tab/>
      </w:r>
      <w:r w:rsidRPr="00995177">
        <w:tab/>
      </w:r>
      <w:r w:rsidRPr="00995177">
        <w:tab/>
      </w:r>
      <w:r w:rsidRPr="00995177">
        <w:tab/>
      </w:r>
    </w:p>
    <w:p w14:paraId="29C234A6" w14:textId="77777777" w:rsidR="00F6245B" w:rsidRPr="006E1077" w:rsidRDefault="00F6245B" w:rsidP="00A95D46">
      <w:pPr>
        <w:spacing w:before="120" w:after="120"/>
      </w:pPr>
      <w:r w:rsidRPr="00995177">
        <w:tab/>
      </w:r>
      <w:r w:rsidRPr="00995177">
        <w:tab/>
      </w:r>
      <w:r w:rsidRPr="00995177">
        <w:tab/>
      </w:r>
      <w:r w:rsidRPr="00995177">
        <w:tab/>
      </w:r>
      <w:r w:rsidRPr="00995177">
        <w:tab/>
      </w:r>
      <w:r w:rsidRPr="00995177">
        <w:tab/>
      </w:r>
      <w:r w:rsidRPr="00995177">
        <w:tab/>
      </w:r>
      <w:r w:rsidRPr="00995177">
        <w:tab/>
      </w:r>
      <w:r w:rsidRPr="00995177">
        <w:tab/>
      </w:r>
      <w:r w:rsidRPr="00995177">
        <w:tab/>
      </w:r>
    </w:p>
    <w:sectPr w:rsidR="00F6245B" w:rsidRPr="006E1077" w:rsidSect="00A77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863"/>
    <w:multiLevelType w:val="hybridMultilevel"/>
    <w:tmpl w:val="A4AAA89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80017A5"/>
    <w:multiLevelType w:val="hybridMultilevel"/>
    <w:tmpl w:val="8984FB2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7B1C19"/>
    <w:multiLevelType w:val="singleLevel"/>
    <w:tmpl w:val="5A829306"/>
    <w:lvl w:ilvl="0">
      <w:start w:val="1"/>
      <w:numFmt w:val="decimal"/>
      <w:lvlText w:val="%1-"/>
      <w:lvlJc w:val="left"/>
      <w:pPr>
        <w:tabs>
          <w:tab w:val="num" w:pos="420"/>
        </w:tabs>
        <w:ind w:left="420" w:hanging="360"/>
      </w:pPr>
      <w:rPr>
        <w:rFonts w:cs="Times New Roman" w:hint="default"/>
      </w:rPr>
    </w:lvl>
  </w:abstractNum>
  <w:abstractNum w:abstractNumId="3">
    <w:nsid w:val="17486945"/>
    <w:multiLevelType w:val="hybridMultilevel"/>
    <w:tmpl w:val="D1401A4A"/>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7CC28A3"/>
    <w:multiLevelType w:val="hybridMultilevel"/>
    <w:tmpl w:val="67FCCF10"/>
    <w:lvl w:ilvl="0" w:tplc="A086DD90">
      <w:start w:val="1"/>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8B86E95"/>
    <w:multiLevelType w:val="hybridMultilevel"/>
    <w:tmpl w:val="A19C67F8"/>
    <w:lvl w:ilvl="0" w:tplc="041F0017">
      <w:start w:val="1"/>
      <w:numFmt w:val="lowerLetter"/>
      <w:lvlText w:val="%1)"/>
      <w:lvlJc w:val="left"/>
      <w:pPr>
        <w:tabs>
          <w:tab w:val="num" w:pos="360"/>
        </w:tabs>
        <w:ind w:left="360" w:hanging="360"/>
      </w:pPr>
      <w:rPr>
        <w:rFonts w:cs="Times New Roman" w:hint="default"/>
      </w:rPr>
    </w:lvl>
    <w:lvl w:ilvl="1" w:tplc="F75AD2E6">
      <w:start w:val="1"/>
      <w:numFmt w:val="decimal"/>
      <w:lvlText w:val="%2-"/>
      <w:lvlJc w:val="left"/>
      <w:pPr>
        <w:tabs>
          <w:tab w:val="num" w:pos="1080"/>
        </w:tabs>
        <w:ind w:left="1080" w:hanging="360"/>
      </w:pPr>
      <w:rPr>
        <w:rFonts w:cs="Times New Roman" w:hint="default"/>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6">
    <w:nsid w:val="1D09223B"/>
    <w:multiLevelType w:val="hybridMultilevel"/>
    <w:tmpl w:val="58947B6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0B960E8"/>
    <w:multiLevelType w:val="singleLevel"/>
    <w:tmpl w:val="1276A966"/>
    <w:lvl w:ilvl="0">
      <w:start w:val="1"/>
      <w:numFmt w:val="decimal"/>
      <w:lvlText w:val="%1-"/>
      <w:lvlJc w:val="left"/>
      <w:pPr>
        <w:tabs>
          <w:tab w:val="num" w:pos="360"/>
        </w:tabs>
        <w:ind w:left="360" w:hanging="360"/>
      </w:pPr>
      <w:rPr>
        <w:rFonts w:cs="Times New Roman" w:hint="default"/>
      </w:rPr>
    </w:lvl>
  </w:abstractNum>
  <w:abstractNum w:abstractNumId="8">
    <w:nsid w:val="347D5F8F"/>
    <w:multiLevelType w:val="hybridMultilevel"/>
    <w:tmpl w:val="77265836"/>
    <w:lvl w:ilvl="0" w:tplc="041F000F">
      <w:start w:val="1"/>
      <w:numFmt w:val="decimal"/>
      <w:lvlText w:val="%1."/>
      <w:lvlJc w:val="left"/>
      <w:pPr>
        <w:tabs>
          <w:tab w:val="num" w:pos="360"/>
        </w:tabs>
        <w:ind w:left="360" w:hanging="360"/>
      </w:pPr>
      <w:rPr>
        <w:rFonts w:cs="Times New Roman" w:hint="default"/>
      </w:rPr>
    </w:lvl>
    <w:lvl w:ilvl="1" w:tplc="F75AD2E6">
      <w:start w:val="1"/>
      <w:numFmt w:val="decimal"/>
      <w:lvlText w:val="%2-"/>
      <w:lvlJc w:val="left"/>
      <w:pPr>
        <w:tabs>
          <w:tab w:val="num" w:pos="1080"/>
        </w:tabs>
        <w:ind w:left="1080" w:hanging="360"/>
      </w:pPr>
      <w:rPr>
        <w:rFonts w:cs="Times New Roman" w:hint="default"/>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9">
    <w:nsid w:val="3510756D"/>
    <w:multiLevelType w:val="hybridMultilevel"/>
    <w:tmpl w:val="55A28214"/>
    <w:lvl w:ilvl="0" w:tplc="E1423374">
      <w:start w:val="1"/>
      <w:numFmt w:val="lowerLetter"/>
      <w:lvlText w:val="%1)"/>
      <w:lvlJc w:val="left"/>
      <w:pPr>
        <w:ind w:left="585" w:hanging="360"/>
      </w:pPr>
      <w:rPr>
        <w:rFonts w:cs="Times New Roman" w:hint="default"/>
      </w:rPr>
    </w:lvl>
    <w:lvl w:ilvl="1" w:tplc="041F0019" w:tentative="1">
      <w:start w:val="1"/>
      <w:numFmt w:val="lowerLetter"/>
      <w:lvlText w:val="%2."/>
      <w:lvlJc w:val="left"/>
      <w:pPr>
        <w:ind w:left="1305" w:hanging="360"/>
      </w:pPr>
      <w:rPr>
        <w:rFonts w:cs="Times New Roman"/>
      </w:rPr>
    </w:lvl>
    <w:lvl w:ilvl="2" w:tplc="041F001B" w:tentative="1">
      <w:start w:val="1"/>
      <w:numFmt w:val="lowerRoman"/>
      <w:lvlText w:val="%3."/>
      <w:lvlJc w:val="right"/>
      <w:pPr>
        <w:ind w:left="2025" w:hanging="180"/>
      </w:pPr>
      <w:rPr>
        <w:rFonts w:cs="Times New Roman"/>
      </w:rPr>
    </w:lvl>
    <w:lvl w:ilvl="3" w:tplc="041F000F" w:tentative="1">
      <w:start w:val="1"/>
      <w:numFmt w:val="decimal"/>
      <w:lvlText w:val="%4."/>
      <w:lvlJc w:val="left"/>
      <w:pPr>
        <w:ind w:left="2745" w:hanging="360"/>
      </w:pPr>
      <w:rPr>
        <w:rFonts w:cs="Times New Roman"/>
      </w:rPr>
    </w:lvl>
    <w:lvl w:ilvl="4" w:tplc="041F0019" w:tentative="1">
      <w:start w:val="1"/>
      <w:numFmt w:val="lowerLetter"/>
      <w:lvlText w:val="%5."/>
      <w:lvlJc w:val="left"/>
      <w:pPr>
        <w:ind w:left="3465" w:hanging="360"/>
      </w:pPr>
      <w:rPr>
        <w:rFonts w:cs="Times New Roman"/>
      </w:rPr>
    </w:lvl>
    <w:lvl w:ilvl="5" w:tplc="041F001B" w:tentative="1">
      <w:start w:val="1"/>
      <w:numFmt w:val="lowerRoman"/>
      <w:lvlText w:val="%6."/>
      <w:lvlJc w:val="right"/>
      <w:pPr>
        <w:ind w:left="4185" w:hanging="180"/>
      </w:pPr>
      <w:rPr>
        <w:rFonts w:cs="Times New Roman"/>
      </w:rPr>
    </w:lvl>
    <w:lvl w:ilvl="6" w:tplc="041F000F" w:tentative="1">
      <w:start w:val="1"/>
      <w:numFmt w:val="decimal"/>
      <w:lvlText w:val="%7."/>
      <w:lvlJc w:val="left"/>
      <w:pPr>
        <w:ind w:left="4905" w:hanging="360"/>
      </w:pPr>
      <w:rPr>
        <w:rFonts w:cs="Times New Roman"/>
      </w:rPr>
    </w:lvl>
    <w:lvl w:ilvl="7" w:tplc="041F0019" w:tentative="1">
      <w:start w:val="1"/>
      <w:numFmt w:val="lowerLetter"/>
      <w:lvlText w:val="%8."/>
      <w:lvlJc w:val="left"/>
      <w:pPr>
        <w:ind w:left="5625" w:hanging="360"/>
      </w:pPr>
      <w:rPr>
        <w:rFonts w:cs="Times New Roman"/>
      </w:rPr>
    </w:lvl>
    <w:lvl w:ilvl="8" w:tplc="041F001B" w:tentative="1">
      <w:start w:val="1"/>
      <w:numFmt w:val="lowerRoman"/>
      <w:lvlText w:val="%9."/>
      <w:lvlJc w:val="right"/>
      <w:pPr>
        <w:ind w:left="6345" w:hanging="180"/>
      </w:pPr>
      <w:rPr>
        <w:rFonts w:cs="Times New Roman"/>
      </w:rPr>
    </w:lvl>
  </w:abstractNum>
  <w:abstractNum w:abstractNumId="10">
    <w:nsid w:val="39727A98"/>
    <w:multiLevelType w:val="hybridMultilevel"/>
    <w:tmpl w:val="923439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EDA7E4C"/>
    <w:multiLevelType w:val="hybridMultilevel"/>
    <w:tmpl w:val="F7728980"/>
    <w:lvl w:ilvl="0" w:tplc="041F000F">
      <w:start w:val="1"/>
      <w:numFmt w:val="decimal"/>
      <w:lvlText w:val="%1."/>
      <w:lvlJc w:val="left"/>
      <w:pPr>
        <w:tabs>
          <w:tab w:val="num" w:pos="360"/>
        </w:tabs>
        <w:ind w:left="360" w:hanging="360"/>
      </w:pPr>
      <w:rPr>
        <w:rFonts w:cs="Times New Roman" w:hint="default"/>
      </w:rPr>
    </w:lvl>
    <w:lvl w:ilvl="1" w:tplc="F75AD2E6">
      <w:start w:val="1"/>
      <w:numFmt w:val="decimal"/>
      <w:lvlText w:val="%2-"/>
      <w:lvlJc w:val="left"/>
      <w:pPr>
        <w:tabs>
          <w:tab w:val="num" w:pos="1080"/>
        </w:tabs>
        <w:ind w:left="1080" w:hanging="360"/>
      </w:pPr>
      <w:rPr>
        <w:rFonts w:cs="Times New Roman" w:hint="default"/>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2">
    <w:nsid w:val="507276FA"/>
    <w:multiLevelType w:val="hybridMultilevel"/>
    <w:tmpl w:val="AE6012EE"/>
    <w:lvl w:ilvl="0" w:tplc="98CA0912">
      <w:start w:val="1"/>
      <w:numFmt w:val="lowerLetter"/>
      <w:lvlText w:val="%1)"/>
      <w:lvlJc w:val="left"/>
      <w:pPr>
        <w:tabs>
          <w:tab w:val="num" w:pos="1065"/>
        </w:tabs>
        <w:ind w:left="1065" w:hanging="360"/>
      </w:pPr>
      <w:rPr>
        <w:rFonts w:cs="Times New Roman" w:hint="default"/>
        <w:b w:val="0"/>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13">
    <w:nsid w:val="523F75C4"/>
    <w:multiLevelType w:val="hybridMultilevel"/>
    <w:tmpl w:val="2CCA8AAE"/>
    <w:lvl w:ilvl="0" w:tplc="041F0017">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4091223"/>
    <w:multiLevelType w:val="hybridMultilevel"/>
    <w:tmpl w:val="5162737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5691523F"/>
    <w:multiLevelType w:val="hybridMultilevel"/>
    <w:tmpl w:val="6B8EBCE0"/>
    <w:lvl w:ilvl="0" w:tplc="878EC5D8">
      <w:start w:val="1"/>
      <w:numFmt w:val="lowerLetter"/>
      <w:lvlText w:val="%1)"/>
      <w:lvlJc w:val="left"/>
      <w:pPr>
        <w:tabs>
          <w:tab w:val="num" w:pos="360"/>
        </w:tabs>
        <w:ind w:left="360" w:hanging="360"/>
      </w:pPr>
      <w:rPr>
        <w:rFonts w:ascii="Times New Roman" w:eastAsia="Times New Roman" w:hAnsi="Times New Roman" w:cs="Times New Roman"/>
        <w:b w:val="0"/>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6">
    <w:nsid w:val="57010188"/>
    <w:multiLevelType w:val="hybridMultilevel"/>
    <w:tmpl w:val="E4506E4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65AB2823"/>
    <w:multiLevelType w:val="singleLevel"/>
    <w:tmpl w:val="1276A966"/>
    <w:lvl w:ilvl="0">
      <w:start w:val="1"/>
      <w:numFmt w:val="decimal"/>
      <w:lvlText w:val="%1-"/>
      <w:lvlJc w:val="left"/>
      <w:pPr>
        <w:tabs>
          <w:tab w:val="num" w:pos="360"/>
        </w:tabs>
        <w:ind w:left="360" w:hanging="360"/>
      </w:pPr>
      <w:rPr>
        <w:rFonts w:cs="Times New Roman" w:hint="default"/>
      </w:rPr>
    </w:lvl>
  </w:abstractNum>
  <w:abstractNum w:abstractNumId="18">
    <w:nsid w:val="67CD0058"/>
    <w:multiLevelType w:val="hybridMultilevel"/>
    <w:tmpl w:val="DB7A59E8"/>
    <w:lvl w:ilvl="0" w:tplc="0D1E9A74">
      <w:start w:val="15"/>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9">
    <w:nsid w:val="6B8F1DF8"/>
    <w:multiLevelType w:val="hybridMultilevel"/>
    <w:tmpl w:val="B6ECF7D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75813394"/>
    <w:multiLevelType w:val="hybridMultilevel"/>
    <w:tmpl w:val="EBDE6194"/>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75C0297A"/>
    <w:multiLevelType w:val="hybridMultilevel"/>
    <w:tmpl w:val="276A93D2"/>
    <w:lvl w:ilvl="0" w:tplc="436A8CA2">
      <w:start w:val="1"/>
      <w:numFmt w:val="lowerLetter"/>
      <w:lvlText w:val="%1)"/>
      <w:lvlJc w:val="left"/>
      <w:pPr>
        <w:tabs>
          <w:tab w:val="num" w:pos="360"/>
        </w:tabs>
        <w:ind w:left="360" w:hanging="360"/>
      </w:pPr>
      <w:rPr>
        <w:rFonts w:ascii="Times New Roman" w:eastAsia="Times New Roman" w:hAnsi="Times New Roman" w:cs="Times New Roman"/>
      </w:rPr>
    </w:lvl>
    <w:lvl w:ilvl="1" w:tplc="A086DD90">
      <w:start w:val="1"/>
      <w:numFmt w:val="bullet"/>
      <w:lvlText w:val="-"/>
      <w:lvlJc w:val="left"/>
      <w:pPr>
        <w:tabs>
          <w:tab w:val="num" w:pos="1080"/>
        </w:tabs>
        <w:ind w:left="1080" w:hanging="360"/>
      </w:pPr>
      <w:rPr>
        <w:rFonts w:ascii="Times New Roman" w:eastAsia="Times New Roman" w:hAnsi="Times New Roman" w:hint="default"/>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4"/>
  </w:num>
  <w:num w:numId="3">
    <w:abstractNumId w:val="15"/>
  </w:num>
  <w:num w:numId="4">
    <w:abstractNumId w:val="5"/>
  </w:num>
  <w:num w:numId="5">
    <w:abstractNumId w:val="21"/>
  </w:num>
  <w:num w:numId="6">
    <w:abstractNumId w:val="1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1"/>
  </w:num>
  <w:num w:numId="11">
    <w:abstractNumId w:val="1"/>
  </w:num>
  <w:num w:numId="12">
    <w:abstractNumId w:val="9"/>
  </w:num>
  <w:num w:numId="13">
    <w:abstractNumId w:val="7"/>
  </w:num>
  <w:num w:numId="14">
    <w:abstractNumId w:val="17"/>
  </w:num>
  <w:num w:numId="15">
    <w:abstractNumId w:val="0"/>
  </w:num>
  <w:num w:numId="16">
    <w:abstractNumId w:val="2"/>
  </w:num>
  <w:num w:numId="17">
    <w:abstractNumId w:val="19"/>
  </w:num>
  <w:num w:numId="18">
    <w:abstractNumId w:val="16"/>
  </w:num>
  <w:num w:numId="19">
    <w:abstractNumId w:val="3"/>
  </w:num>
  <w:num w:numId="20">
    <w:abstractNumId w:val="20"/>
  </w:num>
  <w:num w:numId="21">
    <w:abstractNumId w:val="10"/>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71"/>
    <w:rsid w:val="0000028D"/>
    <w:rsid w:val="000055EA"/>
    <w:rsid w:val="00011443"/>
    <w:rsid w:val="0001586E"/>
    <w:rsid w:val="000159A2"/>
    <w:rsid w:val="00021CB1"/>
    <w:rsid w:val="000651F4"/>
    <w:rsid w:val="00071CB2"/>
    <w:rsid w:val="000737B5"/>
    <w:rsid w:val="00086427"/>
    <w:rsid w:val="000942D4"/>
    <w:rsid w:val="0009655B"/>
    <w:rsid w:val="000969FA"/>
    <w:rsid w:val="000A74F2"/>
    <w:rsid w:val="000B703F"/>
    <w:rsid w:val="000C2812"/>
    <w:rsid w:val="000C5375"/>
    <w:rsid w:val="000C6879"/>
    <w:rsid w:val="000D0F26"/>
    <w:rsid w:val="000D461B"/>
    <w:rsid w:val="000D77B4"/>
    <w:rsid w:val="000E4EA2"/>
    <w:rsid w:val="000E7B06"/>
    <w:rsid w:val="000F1DF3"/>
    <w:rsid w:val="000F294C"/>
    <w:rsid w:val="00100FF6"/>
    <w:rsid w:val="00103203"/>
    <w:rsid w:val="0011046E"/>
    <w:rsid w:val="00110BB8"/>
    <w:rsid w:val="00136EA6"/>
    <w:rsid w:val="001377CE"/>
    <w:rsid w:val="00152610"/>
    <w:rsid w:val="001705CE"/>
    <w:rsid w:val="00173B53"/>
    <w:rsid w:val="00173C0A"/>
    <w:rsid w:val="00174B55"/>
    <w:rsid w:val="001803A1"/>
    <w:rsid w:val="00183E8B"/>
    <w:rsid w:val="00184594"/>
    <w:rsid w:val="00187087"/>
    <w:rsid w:val="00191136"/>
    <w:rsid w:val="00196DFE"/>
    <w:rsid w:val="001A2AC9"/>
    <w:rsid w:val="001A5250"/>
    <w:rsid w:val="001A6210"/>
    <w:rsid w:val="001B5684"/>
    <w:rsid w:val="001B751C"/>
    <w:rsid w:val="001D4AB9"/>
    <w:rsid w:val="001F2B97"/>
    <w:rsid w:val="002043CD"/>
    <w:rsid w:val="00206599"/>
    <w:rsid w:val="002118FA"/>
    <w:rsid w:val="002173CA"/>
    <w:rsid w:val="002274EC"/>
    <w:rsid w:val="00233638"/>
    <w:rsid w:val="00235E88"/>
    <w:rsid w:val="0024080C"/>
    <w:rsid w:val="00244436"/>
    <w:rsid w:val="00244F36"/>
    <w:rsid w:val="00250925"/>
    <w:rsid w:val="002526DF"/>
    <w:rsid w:val="00260E18"/>
    <w:rsid w:val="00263974"/>
    <w:rsid w:val="00270D36"/>
    <w:rsid w:val="002754D0"/>
    <w:rsid w:val="002778F8"/>
    <w:rsid w:val="0028184B"/>
    <w:rsid w:val="0028251F"/>
    <w:rsid w:val="00287F8A"/>
    <w:rsid w:val="00294816"/>
    <w:rsid w:val="002B6E16"/>
    <w:rsid w:val="002C6364"/>
    <w:rsid w:val="002D235C"/>
    <w:rsid w:val="002D4BE4"/>
    <w:rsid w:val="002D5EF5"/>
    <w:rsid w:val="002D5FCD"/>
    <w:rsid w:val="002E71FB"/>
    <w:rsid w:val="002F4AE6"/>
    <w:rsid w:val="002F6BC1"/>
    <w:rsid w:val="003042F1"/>
    <w:rsid w:val="00304704"/>
    <w:rsid w:val="00307F5F"/>
    <w:rsid w:val="0033595D"/>
    <w:rsid w:val="0034386D"/>
    <w:rsid w:val="0035324A"/>
    <w:rsid w:val="00363909"/>
    <w:rsid w:val="003639EC"/>
    <w:rsid w:val="00364C1A"/>
    <w:rsid w:val="00367D79"/>
    <w:rsid w:val="003734A5"/>
    <w:rsid w:val="00383520"/>
    <w:rsid w:val="003841A8"/>
    <w:rsid w:val="003B5939"/>
    <w:rsid w:val="003B5D64"/>
    <w:rsid w:val="003B6A6B"/>
    <w:rsid w:val="003C494C"/>
    <w:rsid w:val="003C695A"/>
    <w:rsid w:val="003D009C"/>
    <w:rsid w:val="003D310B"/>
    <w:rsid w:val="003E64CF"/>
    <w:rsid w:val="003E7AC1"/>
    <w:rsid w:val="003F31E0"/>
    <w:rsid w:val="0040238E"/>
    <w:rsid w:val="00403E00"/>
    <w:rsid w:val="00411E67"/>
    <w:rsid w:val="00414EA7"/>
    <w:rsid w:val="00427836"/>
    <w:rsid w:val="0043415E"/>
    <w:rsid w:val="004423B1"/>
    <w:rsid w:val="004471A3"/>
    <w:rsid w:val="0045348A"/>
    <w:rsid w:val="0045497F"/>
    <w:rsid w:val="00457F25"/>
    <w:rsid w:val="00465420"/>
    <w:rsid w:val="00473FE7"/>
    <w:rsid w:val="00474CA4"/>
    <w:rsid w:val="00474E44"/>
    <w:rsid w:val="00475EAD"/>
    <w:rsid w:val="00480FDB"/>
    <w:rsid w:val="00481856"/>
    <w:rsid w:val="00484BFD"/>
    <w:rsid w:val="004875EC"/>
    <w:rsid w:val="004A0F8B"/>
    <w:rsid w:val="004A6992"/>
    <w:rsid w:val="004B01AF"/>
    <w:rsid w:val="004B7C64"/>
    <w:rsid w:val="004C2537"/>
    <w:rsid w:val="004C55EB"/>
    <w:rsid w:val="004D6F61"/>
    <w:rsid w:val="004F4C0C"/>
    <w:rsid w:val="00502209"/>
    <w:rsid w:val="00504F94"/>
    <w:rsid w:val="00507947"/>
    <w:rsid w:val="00515B89"/>
    <w:rsid w:val="005202F5"/>
    <w:rsid w:val="005240BE"/>
    <w:rsid w:val="0053072A"/>
    <w:rsid w:val="00546E90"/>
    <w:rsid w:val="00555C2D"/>
    <w:rsid w:val="005706DF"/>
    <w:rsid w:val="0058226A"/>
    <w:rsid w:val="00583A26"/>
    <w:rsid w:val="005873A0"/>
    <w:rsid w:val="0059092E"/>
    <w:rsid w:val="00595987"/>
    <w:rsid w:val="005A0D0A"/>
    <w:rsid w:val="005A36DE"/>
    <w:rsid w:val="005A7210"/>
    <w:rsid w:val="005B2DC1"/>
    <w:rsid w:val="005B4637"/>
    <w:rsid w:val="005B5A7E"/>
    <w:rsid w:val="005C3CB2"/>
    <w:rsid w:val="005D6B71"/>
    <w:rsid w:val="0060482D"/>
    <w:rsid w:val="006048A5"/>
    <w:rsid w:val="00623894"/>
    <w:rsid w:val="00624228"/>
    <w:rsid w:val="00630355"/>
    <w:rsid w:val="00637181"/>
    <w:rsid w:val="00645606"/>
    <w:rsid w:val="0065378E"/>
    <w:rsid w:val="00653CFC"/>
    <w:rsid w:val="00661F7E"/>
    <w:rsid w:val="00663423"/>
    <w:rsid w:val="00674B1D"/>
    <w:rsid w:val="006812FB"/>
    <w:rsid w:val="0068695A"/>
    <w:rsid w:val="006A23C4"/>
    <w:rsid w:val="006C5F33"/>
    <w:rsid w:val="006C7F9C"/>
    <w:rsid w:val="006D2F44"/>
    <w:rsid w:val="006D4762"/>
    <w:rsid w:val="006E1077"/>
    <w:rsid w:val="006E6CB5"/>
    <w:rsid w:val="006F096A"/>
    <w:rsid w:val="006F5CF4"/>
    <w:rsid w:val="006F7E41"/>
    <w:rsid w:val="0071785B"/>
    <w:rsid w:val="00720510"/>
    <w:rsid w:val="00721903"/>
    <w:rsid w:val="007259BB"/>
    <w:rsid w:val="00726828"/>
    <w:rsid w:val="00732FF7"/>
    <w:rsid w:val="007405CF"/>
    <w:rsid w:val="0074123D"/>
    <w:rsid w:val="00742215"/>
    <w:rsid w:val="00752264"/>
    <w:rsid w:val="00760E5D"/>
    <w:rsid w:val="00762808"/>
    <w:rsid w:val="007663D0"/>
    <w:rsid w:val="00770DC9"/>
    <w:rsid w:val="007722B6"/>
    <w:rsid w:val="00777770"/>
    <w:rsid w:val="00782040"/>
    <w:rsid w:val="00783F24"/>
    <w:rsid w:val="007952F3"/>
    <w:rsid w:val="007B0D8A"/>
    <w:rsid w:val="007C589B"/>
    <w:rsid w:val="007C6F24"/>
    <w:rsid w:val="007C7154"/>
    <w:rsid w:val="007D3107"/>
    <w:rsid w:val="007E1325"/>
    <w:rsid w:val="007E7552"/>
    <w:rsid w:val="007E76AD"/>
    <w:rsid w:val="007F2E00"/>
    <w:rsid w:val="00817FFB"/>
    <w:rsid w:val="0082141F"/>
    <w:rsid w:val="008231E2"/>
    <w:rsid w:val="0083268B"/>
    <w:rsid w:val="00835D97"/>
    <w:rsid w:val="00840F73"/>
    <w:rsid w:val="00841A63"/>
    <w:rsid w:val="00841A91"/>
    <w:rsid w:val="00841AEF"/>
    <w:rsid w:val="00841F77"/>
    <w:rsid w:val="00843196"/>
    <w:rsid w:val="00856947"/>
    <w:rsid w:val="00864C8D"/>
    <w:rsid w:val="00880432"/>
    <w:rsid w:val="00883C1F"/>
    <w:rsid w:val="00884CF1"/>
    <w:rsid w:val="0088792B"/>
    <w:rsid w:val="00896D6F"/>
    <w:rsid w:val="00897225"/>
    <w:rsid w:val="008A2A88"/>
    <w:rsid w:val="008B0D57"/>
    <w:rsid w:val="008C415A"/>
    <w:rsid w:val="008D306E"/>
    <w:rsid w:val="008D6091"/>
    <w:rsid w:val="008E2CCE"/>
    <w:rsid w:val="008E4E68"/>
    <w:rsid w:val="008F0A2C"/>
    <w:rsid w:val="008F2228"/>
    <w:rsid w:val="008F57E7"/>
    <w:rsid w:val="008F69BE"/>
    <w:rsid w:val="00903780"/>
    <w:rsid w:val="009122F9"/>
    <w:rsid w:val="0091744F"/>
    <w:rsid w:val="00917B63"/>
    <w:rsid w:val="0093470B"/>
    <w:rsid w:val="009379A1"/>
    <w:rsid w:val="00943258"/>
    <w:rsid w:val="00947E49"/>
    <w:rsid w:val="00955D47"/>
    <w:rsid w:val="00970210"/>
    <w:rsid w:val="009834B4"/>
    <w:rsid w:val="00983EA2"/>
    <w:rsid w:val="009854A1"/>
    <w:rsid w:val="00995177"/>
    <w:rsid w:val="009A34CA"/>
    <w:rsid w:val="009B4919"/>
    <w:rsid w:val="009C4A0C"/>
    <w:rsid w:val="009E04BC"/>
    <w:rsid w:val="009E3C3C"/>
    <w:rsid w:val="009E594C"/>
    <w:rsid w:val="00A02CB3"/>
    <w:rsid w:val="00A04121"/>
    <w:rsid w:val="00A0625D"/>
    <w:rsid w:val="00A07559"/>
    <w:rsid w:val="00A07AD4"/>
    <w:rsid w:val="00A11715"/>
    <w:rsid w:val="00A307AF"/>
    <w:rsid w:val="00A3583E"/>
    <w:rsid w:val="00A462AC"/>
    <w:rsid w:val="00A4638A"/>
    <w:rsid w:val="00A47A85"/>
    <w:rsid w:val="00A52A85"/>
    <w:rsid w:val="00A6521C"/>
    <w:rsid w:val="00A77117"/>
    <w:rsid w:val="00A774B0"/>
    <w:rsid w:val="00A9134A"/>
    <w:rsid w:val="00A95D46"/>
    <w:rsid w:val="00AA1245"/>
    <w:rsid w:val="00AA1E22"/>
    <w:rsid w:val="00AB2603"/>
    <w:rsid w:val="00AB4D36"/>
    <w:rsid w:val="00AB4FBE"/>
    <w:rsid w:val="00AC1BBB"/>
    <w:rsid w:val="00AD6350"/>
    <w:rsid w:val="00AE17FA"/>
    <w:rsid w:val="00AF21DF"/>
    <w:rsid w:val="00AF78AD"/>
    <w:rsid w:val="00B33358"/>
    <w:rsid w:val="00B43997"/>
    <w:rsid w:val="00B54222"/>
    <w:rsid w:val="00B56480"/>
    <w:rsid w:val="00B610A9"/>
    <w:rsid w:val="00B62F74"/>
    <w:rsid w:val="00B660AC"/>
    <w:rsid w:val="00B673AD"/>
    <w:rsid w:val="00B7215B"/>
    <w:rsid w:val="00B74CEC"/>
    <w:rsid w:val="00B81830"/>
    <w:rsid w:val="00B8617A"/>
    <w:rsid w:val="00B87DA4"/>
    <w:rsid w:val="00B9399C"/>
    <w:rsid w:val="00BA1CF2"/>
    <w:rsid w:val="00BA418B"/>
    <w:rsid w:val="00BB299B"/>
    <w:rsid w:val="00BC0324"/>
    <w:rsid w:val="00BC67C3"/>
    <w:rsid w:val="00BD036E"/>
    <w:rsid w:val="00BD438E"/>
    <w:rsid w:val="00BD447E"/>
    <w:rsid w:val="00BD4AC5"/>
    <w:rsid w:val="00BF009E"/>
    <w:rsid w:val="00BF2373"/>
    <w:rsid w:val="00BF63EE"/>
    <w:rsid w:val="00C00C72"/>
    <w:rsid w:val="00C26AA0"/>
    <w:rsid w:val="00C27F72"/>
    <w:rsid w:val="00C315BB"/>
    <w:rsid w:val="00C449B0"/>
    <w:rsid w:val="00C54895"/>
    <w:rsid w:val="00C662D5"/>
    <w:rsid w:val="00C72624"/>
    <w:rsid w:val="00C86771"/>
    <w:rsid w:val="00C9626B"/>
    <w:rsid w:val="00CA1010"/>
    <w:rsid w:val="00CB155A"/>
    <w:rsid w:val="00CB297C"/>
    <w:rsid w:val="00CB3762"/>
    <w:rsid w:val="00CB6A5F"/>
    <w:rsid w:val="00CB7107"/>
    <w:rsid w:val="00CB7C60"/>
    <w:rsid w:val="00CC389C"/>
    <w:rsid w:val="00CC555C"/>
    <w:rsid w:val="00CC5BCC"/>
    <w:rsid w:val="00CC68BB"/>
    <w:rsid w:val="00CD76E8"/>
    <w:rsid w:val="00CE7DC0"/>
    <w:rsid w:val="00CF3F3F"/>
    <w:rsid w:val="00CF4242"/>
    <w:rsid w:val="00CF6BDF"/>
    <w:rsid w:val="00D01083"/>
    <w:rsid w:val="00D04A1D"/>
    <w:rsid w:val="00D07F94"/>
    <w:rsid w:val="00D132D3"/>
    <w:rsid w:val="00D179EA"/>
    <w:rsid w:val="00D2422B"/>
    <w:rsid w:val="00D32290"/>
    <w:rsid w:val="00D35727"/>
    <w:rsid w:val="00D4169A"/>
    <w:rsid w:val="00D42195"/>
    <w:rsid w:val="00D44174"/>
    <w:rsid w:val="00D51889"/>
    <w:rsid w:val="00D62125"/>
    <w:rsid w:val="00D71B1A"/>
    <w:rsid w:val="00D72E86"/>
    <w:rsid w:val="00D750E0"/>
    <w:rsid w:val="00D90A6A"/>
    <w:rsid w:val="00DB35F1"/>
    <w:rsid w:val="00DC2F39"/>
    <w:rsid w:val="00DD2BD1"/>
    <w:rsid w:val="00DD70DE"/>
    <w:rsid w:val="00DD7E9E"/>
    <w:rsid w:val="00DE1D85"/>
    <w:rsid w:val="00DE2C66"/>
    <w:rsid w:val="00DE3032"/>
    <w:rsid w:val="00DF0B74"/>
    <w:rsid w:val="00E04D1F"/>
    <w:rsid w:val="00E153A1"/>
    <w:rsid w:val="00E154AE"/>
    <w:rsid w:val="00E1798A"/>
    <w:rsid w:val="00E2055D"/>
    <w:rsid w:val="00E27CD0"/>
    <w:rsid w:val="00E3416C"/>
    <w:rsid w:val="00E35A3D"/>
    <w:rsid w:val="00E41A27"/>
    <w:rsid w:val="00E44817"/>
    <w:rsid w:val="00E50250"/>
    <w:rsid w:val="00E56C4A"/>
    <w:rsid w:val="00E67709"/>
    <w:rsid w:val="00E72F2E"/>
    <w:rsid w:val="00E91020"/>
    <w:rsid w:val="00E95C6C"/>
    <w:rsid w:val="00E97AF6"/>
    <w:rsid w:val="00EA01F0"/>
    <w:rsid w:val="00EA1631"/>
    <w:rsid w:val="00EB2836"/>
    <w:rsid w:val="00ED071D"/>
    <w:rsid w:val="00EE4437"/>
    <w:rsid w:val="00EE6DBC"/>
    <w:rsid w:val="00EF0FF0"/>
    <w:rsid w:val="00EF13A0"/>
    <w:rsid w:val="00EF4291"/>
    <w:rsid w:val="00EF4AC7"/>
    <w:rsid w:val="00EF7A8D"/>
    <w:rsid w:val="00F0329F"/>
    <w:rsid w:val="00F22075"/>
    <w:rsid w:val="00F31513"/>
    <w:rsid w:val="00F33D5E"/>
    <w:rsid w:val="00F33EFB"/>
    <w:rsid w:val="00F3689C"/>
    <w:rsid w:val="00F46B81"/>
    <w:rsid w:val="00F5044D"/>
    <w:rsid w:val="00F5546B"/>
    <w:rsid w:val="00F61E90"/>
    <w:rsid w:val="00F6245B"/>
    <w:rsid w:val="00F62907"/>
    <w:rsid w:val="00F62F72"/>
    <w:rsid w:val="00F707BF"/>
    <w:rsid w:val="00F82437"/>
    <w:rsid w:val="00F944FC"/>
    <w:rsid w:val="00F94F5D"/>
    <w:rsid w:val="00FA4FBB"/>
    <w:rsid w:val="00FA7508"/>
    <w:rsid w:val="00FB0130"/>
    <w:rsid w:val="00FB28D2"/>
    <w:rsid w:val="00FD4877"/>
    <w:rsid w:val="00FE3660"/>
    <w:rsid w:val="00FE463A"/>
    <w:rsid w:val="00FE5D21"/>
    <w:rsid w:val="00FF04D6"/>
    <w:rsid w:val="00FF2866"/>
    <w:rsid w:val="00FF5895"/>
    <w:rsid w:val="00FF68EE"/>
    <w:rsid w:val="00FF7B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0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B0"/>
    <w:rPr>
      <w:sz w:val="24"/>
      <w:szCs w:val="24"/>
    </w:rPr>
  </w:style>
  <w:style w:type="paragraph" w:styleId="Balk2">
    <w:name w:val="heading 2"/>
    <w:basedOn w:val="Normal"/>
    <w:next w:val="Normal"/>
    <w:link w:val="Balk2Char"/>
    <w:uiPriority w:val="99"/>
    <w:qFormat/>
    <w:rsid w:val="00A07AD4"/>
    <w:pPr>
      <w:keepNext/>
      <w:jc w:val="center"/>
      <w:outlineLvl w:val="1"/>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semiHidden/>
    <w:rsid w:val="00730B8F"/>
    <w:rPr>
      <w:rFonts w:ascii="Cambria" w:eastAsia="Times New Roman" w:hAnsi="Cambria" w:cs="Times New Roman"/>
      <w:b/>
      <w:bCs/>
      <w:i/>
      <w:iCs/>
      <w:sz w:val="28"/>
      <w:szCs w:val="28"/>
    </w:rPr>
  </w:style>
  <w:style w:type="paragraph" w:styleId="HTMLncedenBiimlendirilmi">
    <w:name w:val="HTML Preformatted"/>
    <w:basedOn w:val="Normal"/>
    <w:link w:val="HTMLncedenBiimlendirilmiChar"/>
    <w:uiPriority w:val="99"/>
    <w:rsid w:val="0007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semiHidden/>
    <w:rsid w:val="00730B8F"/>
    <w:rPr>
      <w:rFonts w:ascii="Courier New" w:hAnsi="Courier New" w:cs="Courier New"/>
      <w:sz w:val="20"/>
      <w:szCs w:val="20"/>
    </w:rPr>
  </w:style>
  <w:style w:type="paragraph" w:styleId="GvdeMetniGirintisi">
    <w:name w:val="Body Text Indent"/>
    <w:basedOn w:val="Normal"/>
    <w:link w:val="GvdeMetniGirintisiChar"/>
    <w:uiPriority w:val="99"/>
    <w:rsid w:val="000942D4"/>
    <w:pPr>
      <w:ind w:left="360"/>
    </w:pPr>
  </w:style>
  <w:style w:type="character" w:customStyle="1" w:styleId="GvdeMetniGirintisiChar">
    <w:name w:val="Gövde Metni Girintisi Char"/>
    <w:link w:val="GvdeMetniGirintisi"/>
    <w:uiPriority w:val="99"/>
    <w:semiHidden/>
    <w:rsid w:val="00730B8F"/>
    <w:rPr>
      <w:sz w:val="24"/>
      <w:szCs w:val="24"/>
    </w:rPr>
  </w:style>
  <w:style w:type="paragraph" w:styleId="BalonMetni">
    <w:name w:val="Balloon Text"/>
    <w:basedOn w:val="Normal"/>
    <w:link w:val="BalonMetniChar"/>
    <w:uiPriority w:val="99"/>
    <w:rsid w:val="002C6364"/>
    <w:rPr>
      <w:rFonts w:ascii="Tahoma" w:hAnsi="Tahoma"/>
      <w:sz w:val="16"/>
      <w:szCs w:val="16"/>
    </w:rPr>
  </w:style>
  <w:style w:type="character" w:customStyle="1" w:styleId="BalonMetniChar">
    <w:name w:val="Balon Metni Char"/>
    <w:link w:val="BalonMetni"/>
    <w:uiPriority w:val="99"/>
    <w:locked/>
    <w:rsid w:val="002C6364"/>
    <w:rPr>
      <w:rFonts w:ascii="Tahoma" w:hAnsi="Tahoma"/>
      <w:sz w:val="16"/>
    </w:rPr>
  </w:style>
  <w:style w:type="character" w:styleId="AklamaBavurusu">
    <w:name w:val="annotation reference"/>
    <w:uiPriority w:val="99"/>
    <w:rsid w:val="00D132D3"/>
    <w:rPr>
      <w:rFonts w:cs="Times New Roman"/>
      <w:sz w:val="16"/>
    </w:rPr>
  </w:style>
  <w:style w:type="paragraph" w:styleId="AklamaMetni">
    <w:name w:val="annotation text"/>
    <w:basedOn w:val="Normal"/>
    <w:link w:val="AklamaMetniChar"/>
    <w:uiPriority w:val="99"/>
    <w:rsid w:val="00D132D3"/>
    <w:rPr>
      <w:sz w:val="20"/>
      <w:szCs w:val="20"/>
    </w:rPr>
  </w:style>
  <w:style w:type="character" w:customStyle="1" w:styleId="AklamaMetniChar">
    <w:name w:val="Açıklama Metni Char"/>
    <w:link w:val="AklamaMetni"/>
    <w:uiPriority w:val="99"/>
    <w:locked/>
    <w:rsid w:val="00D132D3"/>
    <w:rPr>
      <w:rFonts w:cs="Times New Roman"/>
    </w:rPr>
  </w:style>
  <w:style w:type="paragraph" w:styleId="AklamaKonusu">
    <w:name w:val="annotation subject"/>
    <w:basedOn w:val="AklamaMetni"/>
    <w:next w:val="AklamaMetni"/>
    <w:link w:val="AklamaKonusuChar"/>
    <w:uiPriority w:val="99"/>
    <w:rsid w:val="00D132D3"/>
    <w:rPr>
      <w:b/>
      <w:bCs/>
    </w:rPr>
  </w:style>
  <w:style w:type="character" w:customStyle="1" w:styleId="AklamaKonusuChar">
    <w:name w:val="Açıklama Konusu Char"/>
    <w:link w:val="AklamaKonusu"/>
    <w:uiPriority w:val="99"/>
    <w:locked/>
    <w:rsid w:val="00D132D3"/>
    <w:rPr>
      <w:rFonts w:cs="Times New Roman"/>
      <w:b/>
    </w:rPr>
  </w:style>
  <w:style w:type="paragraph" w:styleId="NormalWeb">
    <w:name w:val="Normal (Web)"/>
    <w:basedOn w:val="Normal"/>
    <w:rsid w:val="00D132D3"/>
    <w:pPr>
      <w:spacing w:before="100" w:beforeAutospacing="1" w:after="100" w:afterAutospacing="1"/>
    </w:pPr>
  </w:style>
  <w:style w:type="character" w:styleId="Gl">
    <w:name w:val="Strong"/>
    <w:qFormat/>
    <w:locked/>
    <w:rsid w:val="00474CA4"/>
    <w:rPr>
      <w:b/>
      <w:bCs/>
    </w:rPr>
  </w:style>
  <w:style w:type="table" w:styleId="TabloKlavuzu">
    <w:name w:val="Table Grid"/>
    <w:basedOn w:val="NormalTablo"/>
    <w:rsid w:val="00474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60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B0"/>
    <w:rPr>
      <w:sz w:val="24"/>
      <w:szCs w:val="24"/>
    </w:rPr>
  </w:style>
  <w:style w:type="paragraph" w:styleId="Balk2">
    <w:name w:val="heading 2"/>
    <w:basedOn w:val="Normal"/>
    <w:next w:val="Normal"/>
    <w:link w:val="Balk2Char"/>
    <w:uiPriority w:val="99"/>
    <w:qFormat/>
    <w:rsid w:val="00A07AD4"/>
    <w:pPr>
      <w:keepNext/>
      <w:jc w:val="center"/>
      <w:outlineLvl w:val="1"/>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semiHidden/>
    <w:rsid w:val="00730B8F"/>
    <w:rPr>
      <w:rFonts w:ascii="Cambria" w:eastAsia="Times New Roman" w:hAnsi="Cambria" w:cs="Times New Roman"/>
      <w:b/>
      <w:bCs/>
      <w:i/>
      <w:iCs/>
      <w:sz w:val="28"/>
      <w:szCs w:val="28"/>
    </w:rPr>
  </w:style>
  <w:style w:type="paragraph" w:styleId="HTMLncedenBiimlendirilmi">
    <w:name w:val="HTML Preformatted"/>
    <w:basedOn w:val="Normal"/>
    <w:link w:val="HTMLncedenBiimlendirilmiChar"/>
    <w:uiPriority w:val="99"/>
    <w:rsid w:val="0007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semiHidden/>
    <w:rsid w:val="00730B8F"/>
    <w:rPr>
      <w:rFonts w:ascii="Courier New" w:hAnsi="Courier New" w:cs="Courier New"/>
      <w:sz w:val="20"/>
      <w:szCs w:val="20"/>
    </w:rPr>
  </w:style>
  <w:style w:type="paragraph" w:styleId="GvdeMetniGirintisi">
    <w:name w:val="Body Text Indent"/>
    <w:basedOn w:val="Normal"/>
    <w:link w:val="GvdeMetniGirintisiChar"/>
    <w:uiPriority w:val="99"/>
    <w:rsid w:val="000942D4"/>
    <w:pPr>
      <w:ind w:left="360"/>
    </w:pPr>
  </w:style>
  <w:style w:type="character" w:customStyle="1" w:styleId="GvdeMetniGirintisiChar">
    <w:name w:val="Gövde Metni Girintisi Char"/>
    <w:link w:val="GvdeMetniGirintisi"/>
    <w:uiPriority w:val="99"/>
    <w:semiHidden/>
    <w:rsid w:val="00730B8F"/>
    <w:rPr>
      <w:sz w:val="24"/>
      <w:szCs w:val="24"/>
    </w:rPr>
  </w:style>
  <w:style w:type="paragraph" w:styleId="BalonMetni">
    <w:name w:val="Balloon Text"/>
    <w:basedOn w:val="Normal"/>
    <w:link w:val="BalonMetniChar"/>
    <w:uiPriority w:val="99"/>
    <w:rsid w:val="002C6364"/>
    <w:rPr>
      <w:rFonts w:ascii="Tahoma" w:hAnsi="Tahoma"/>
      <w:sz w:val="16"/>
      <w:szCs w:val="16"/>
    </w:rPr>
  </w:style>
  <w:style w:type="character" w:customStyle="1" w:styleId="BalonMetniChar">
    <w:name w:val="Balon Metni Char"/>
    <w:link w:val="BalonMetni"/>
    <w:uiPriority w:val="99"/>
    <w:locked/>
    <w:rsid w:val="002C6364"/>
    <w:rPr>
      <w:rFonts w:ascii="Tahoma" w:hAnsi="Tahoma"/>
      <w:sz w:val="16"/>
    </w:rPr>
  </w:style>
  <w:style w:type="character" w:styleId="AklamaBavurusu">
    <w:name w:val="annotation reference"/>
    <w:uiPriority w:val="99"/>
    <w:rsid w:val="00D132D3"/>
    <w:rPr>
      <w:rFonts w:cs="Times New Roman"/>
      <w:sz w:val="16"/>
    </w:rPr>
  </w:style>
  <w:style w:type="paragraph" w:styleId="AklamaMetni">
    <w:name w:val="annotation text"/>
    <w:basedOn w:val="Normal"/>
    <w:link w:val="AklamaMetniChar"/>
    <w:uiPriority w:val="99"/>
    <w:rsid w:val="00D132D3"/>
    <w:rPr>
      <w:sz w:val="20"/>
      <w:szCs w:val="20"/>
    </w:rPr>
  </w:style>
  <w:style w:type="character" w:customStyle="1" w:styleId="AklamaMetniChar">
    <w:name w:val="Açıklama Metni Char"/>
    <w:link w:val="AklamaMetni"/>
    <w:uiPriority w:val="99"/>
    <w:locked/>
    <w:rsid w:val="00D132D3"/>
    <w:rPr>
      <w:rFonts w:cs="Times New Roman"/>
    </w:rPr>
  </w:style>
  <w:style w:type="paragraph" w:styleId="AklamaKonusu">
    <w:name w:val="annotation subject"/>
    <w:basedOn w:val="AklamaMetni"/>
    <w:next w:val="AklamaMetni"/>
    <w:link w:val="AklamaKonusuChar"/>
    <w:uiPriority w:val="99"/>
    <w:rsid w:val="00D132D3"/>
    <w:rPr>
      <w:b/>
      <w:bCs/>
    </w:rPr>
  </w:style>
  <w:style w:type="character" w:customStyle="1" w:styleId="AklamaKonusuChar">
    <w:name w:val="Açıklama Konusu Char"/>
    <w:link w:val="AklamaKonusu"/>
    <w:uiPriority w:val="99"/>
    <w:locked/>
    <w:rsid w:val="00D132D3"/>
    <w:rPr>
      <w:rFonts w:cs="Times New Roman"/>
      <w:b/>
    </w:rPr>
  </w:style>
  <w:style w:type="paragraph" w:styleId="NormalWeb">
    <w:name w:val="Normal (Web)"/>
    <w:basedOn w:val="Normal"/>
    <w:rsid w:val="00D132D3"/>
    <w:pPr>
      <w:spacing w:before="100" w:beforeAutospacing="1" w:after="100" w:afterAutospacing="1"/>
    </w:pPr>
  </w:style>
  <w:style w:type="character" w:styleId="Gl">
    <w:name w:val="Strong"/>
    <w:qFormat/>
    <w:locked/>
    <w:rsid w:val="00474CA4"/>
    <w:rPr>
      <w:b/>
      <w:bCs/>
    </w:rPr>
  </w:style>
  <w:style w:type="table" w:styleId="TabloKlavuzu">
    <w:name w:val="Table Grid"/>
    <w:basedOn w:val="NormalTablo"/>
    <w:rsid w:val="00474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6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1329">
      <w:marLeft w:val="0"/>
      <w:marRight w:val="0"/>
      <w:marTop w:val="0"/>
      <w:marBottom w:val="0"/>
      <w:divBdr>
        <w:top w:val="none" w:sz="0" w:space="0" w:color="auto"/>
        <w:left w:val="none" w:sz="0" w:space="0" w:color="auto"/>
        <w:bottom w:val="none" w:sz="0" w:space="0" w:color="auto"/>
        <w:right w:val="none" w:sz="0" w:space="0" w:color="auto"/>
      </w:divBdr>
      <w:divsChild>
        <w:div w:id="687101335">
          <w:marLeft w:val="0"/>
          <w:marRight w:val="0"/>
          <w:marTop w:val="0"/>
          <w:marBottom w:val="0"/>
          <w:divBdr>
            <w:top w:val="none" w:sz="0" w:space="0" w:color="auto"/>
            <w:left w:val="none" w:sz="0" w:space="0" w:color="auto"/>
            <w:bottom w:val="none" w:sz="0" w:space="0" w:color="auto"/>
            <w:right w:val="none" w:sz="0" w:space="0" w:color="auto"/>
          </w:divBdr>
          <w:divsChild>
            <w:div w:id="687101339">
              <w:marLeft w:val="0"/>
              <w:marRight w:val="0"/>
              <w:marTop w:val="0"/>
              <w:marBottom w:val="0"/>
              <w:divBdr>
                <w:top w:val="none" w:sz="0" w:space="0" w:color="auto"/>
                <w:left w:val="none" w:sz="0" w:space="0" w:color="auto"/>
                <w:bottom w:val="none" w:sz="0" w:space="0" w:color="auto"/>
                <w:right w:val="none" w:sz="0" w:space="0" w:color="auto"/>
              </w:divBdr>
              <w:divsChild>
                <w:div w:id="6871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1330">
      <w:marLeft w:val="0"/>
      <w:marRight w:val="0"/>
      <w:marTop w:val="0"/>
      <w:marBottom w:val="0"/>
      <w:divBdr>
        <w:top w:val="none" w:sz="0" w:space="0" w:color="auto"/>
        <w:left w:val="none" w:sz="0" w:space="0" w:color="auto"/>
        <w:bottom w:val="none" w:sz="0" w:space="0" w:color="auto"/>
        <w:right w:val="none" w:sz="0" w:space="0" w:color="auto"/>
      </w:divBdr>
    </w:div>
    <w:div w:id="687101331">
      <w:marLeft w:val="0"/>
      <w:marRight w:val="0"/>
      <w:marTop w:val="0"/>
      <w:marBottom w:val="0"/>
      <w:divBdr>
        <w:top w:val="none" w:sz="0" w:space="0" w:color="auto"/>
        <w:left w:val="none" w:sz="0" w:space="0" w:color="auto"/>
        <w:bottom w:val="none" w:sz="0" w:space="0" w:color="auto"/>
        <w:right w:val="none" w:sz="0" w:space="0" w:color="auto"/>
      </w:divBdr>
      <w:divsChild>
        <w:div w:id="687101328">
          <w:marLeft w:val="0"/>
          <w:marRight w:val="0"/>
          <w:marTop w:val="0"/>
          <w:marBottom w:val="0"/>
          <w:divBdr>
            <w:top w:val="none" w:sz="0" w:space="0" w:color="auto"/>
            <w:left w:val="none" w:sz="0" w:space="0" w:color="auto"/>
            <w:bottom w:val="none" w:sz="0" w:space="0" w:color="auto"/>
            <w:right w:val="none" w:sz="0" w:space="0" w:color="auto"/>
          </w:divBdr>
          <w:divsChild>
            <w:div w:id="687101336">
              <w:marLeft w:val="0"/>
              <w:marRight w:val="0"/>
              <w:marTop w:val="0"/>
              <w:marBottom w:val="0"/>
              <w:divBdr>
                <w:top w:val="none" w:sz="0" w:space="0" w:color="auto"/>
                <w:left w:val="none" w:sz="0" w:space="0" w:color="auto"/>
                <w:bottom w:val="none" w:sz="0" w:space="0" w:color="auto"/>
                <w:right w:val="none" w:sz="0" w:space="0" w:color="auto"/>
              </w:divBdr>
              <w:divsChild>
                <w:div w:id="687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1332">
      <w:marLeft w:val="0"/>
      <w:marRight w:val="0"/>
      <w:marTop w:val="0"/>
      <w:marBottom w:val="0"/>
      <w:divBdr>
        <w:top w:val="none" w:sz="0" w:space="0" w:color="auto"/>
        <w:left w:val="none" w:sz="0" w:space="0" w:color="auto"/>
        <w:bottom w:val="none" w:sz="0" w:space="0" w:color="auto"/>
        <w:right w:val="none" w:sz="0" w:space="0" w:color="auto"/>
      </w:divBdr>
    </w:div>
    <w:div w:id="687101341">
      <w:marLeft w:val="0"/>
      <w:marRight w:val="0"/>
      <w:marTop w:val="0"/>
      <w:marBottom w:val="0"/>
      <w:divBdr>
        <w:top w:val="none" w:sz="0" w:space="0" w:color="auto"/>
        <w:left w:val="none" w:sz="0" w:space="0" w:color="auto"/>
        <w:bottom w:val="none" w:sz="0" w:space="0" w:color="auto"/>
        <w:right w:val="none" w:sz="0" w:space="0" w:color="auto"/>
      </w:divBdr>
      <w:divsChild>
        <w:div w:id="687101338">
          <w:marLeft w:val="0"/>
          <w:marRight w:val="0"/>
          <w:marTop w:val="0"/>
          <w:marBottom w:val="0"/>
          <w:divBdr>
            <w:top w:val="none" w:sz="0" w:space="0" w:color="auto"/>
            <w:left w:val="none" w:sz="0" w:space="0" w:color="auto"/>
            <w:bottom w:val="none" w:sz="0" w:space="0" w:color="auto"/>
            <w:right w:val="none" w:sz="0" w:space="0" w:color="auto"/>
          </w:divBdr>
          <w:divsChild>
            <w:div w:id="687101334">
              <w:marLeft w:val="0"/>
              <w:marRight w:val="0"/>
              <w:marTop w:val="0"/>
              <w:marBottom w:val="0"/>
              <w:divBdr>
                <w:top w:val="none" w:sz="0" w:space="0" w:color="auto"/>
                <w:left w:val="none" w:sz="0" w:space="0" w:color="auto"/>
                <w:bottom w:val="none" w:sz="0" w:space="0" w:color="auto"/>
                <w:right w:val="none" w:sz="0" w:space="0" w:color="auto"/>
              </w:divBdr>
              <w:divsChild>
                <w:div w:id="6871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3964</Words>
  <Characters>22599</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SAKARYA ÜNİVERSİTESİ</vt:lpstr>
    </vt:vector>
  </TitlesOfParts>
  <Company>Saü</Company>
  <LinksUpToDate>false</LinksUpToDate>
  <CharactersWithSpaces>26510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Dursun</dc:creator>
  <cp:lastModifiedBy>Sau</cp:lastModifiedBy>
  <cp:revision>2</cp:revision>
  <cp:lastPrinted>2015-08-25T12:08:00Z</cp:lastPrinted>
  <dcterms:created xsi:type="dcterms:W3CDTF">2018-12-13T15:16:00Z</dcterms:created>
  <dcterms:modified xsi:type="dcterms:W3CDTF">2018-12-13T15:16:00Z</dcterms:modified>
</cp:coreProperties>
</file>